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88" w:rsidRPr="004E2C66" w:rsidRDefault="00067588" w:rsidP="00067588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588" w:rsidRPr="004E2C66" w:rsidRDefault="004E2C66" w:rsidP="00067588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 podręczników na rok szkolny 2021/2022</w:t>
      </w:r>
    </w:p>
    <w:p w:rsidR="00067588" w:rsidRPr="004E2C66" w:rsidRDefault="00067588" w:rsidP="00067588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E2C66">
        <w:rPr>
          <w:rFonts w:ascii="Times New Roman" w:hAnsi="Times New Roman"/>
          <w:b/>
          <w:sz w:val="24"/>
          <w:szCs w:val="24"/>
        </w:rPr>
        <w:t>Klasa: II  Technikum</w:t>
      </w:r>
    </w:p>
    <w:p w:rsidR="00067588" w:rsidRPr="004E2C66" w:rsidRDefault="00067588" w:rsidP="00067588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E2C66">
        <w:rPr>
          <w:rFonts w:ascii="Times New Roman" w:hAnsi="Times New Roman"/>
          <w:b/>
          <w:sz w:val="24"/>
          <w:szCs w:val="24"/>
        </w:rPr>
        <w:t xml:space="preserve">zawód:  technik mechanizacji rolnictwa i </w:t>
      </w:r>
      <w:proofErr w:type="spellStart"/>
      <w:r w:rsidRPr="004E2C66">
        <w:rPr>
          <w:rFonts w:ascii="Times New Roman" w:hAnsi="Times New Roman"/>
          <w:b/>
          <w:sz w:val="24"/>
          <w:szCs w:val="24"/>
        </w:rPr>
        <w:t>agrotroniki</w:t>
      </w:r>
      <w:proofErr w:type="spellEnd"/>
    </w:p>
    <w:p w:rsidR="00BE186B" w:rsidRPr="00D33928" w:rsidRDefault="00BE186B" w:rsidP="00067588">
      <w:pPr>
        <w:spacing w:line="288" w:lineRule="auto"/>
        <w:rPr>
          <w:rFonts w:ascii="Times New Roman" w:hAnsi="Times New Roman"/>
          <w:sz w:val="36"/>
          <w:szCs w:val="24"/>
        </w:rPr>
      </w:pPr>
    </w:p>
    <w:tbl>
      <w:tblPr>
        <w:tblW w:w="13881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703"/>
        <w:gridCol w:w="5103"/>
        <w:gridCol w:w="3544"/>
        <w:gridCol w:w="1997"/>
      </w:tblGrid>
      <w:tr w:rsidR="00BE186B" w:rsidRPr="00D33928" w:rsidTr="009F3A2C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i/>
                <w:sz w:val="20"/>
                <w:szCs w:val="20"/>
              </w:rPr>
              <w:t xml:space="preserve">Ponad słowami, </w:t>
            </w:r>
            <w:r w:rsidRPr="00D33928">
              <w:rPr>
                <w:rFonts w:ascii="Arial" w:hAnsi="Arial" w:cs="Arial"/>
                <w:sz w:val="20"/>
                <w:szCs w:val="20"/>
              </w:rPr>
              <w:t>klasa 2 część 1 i 2,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Życka, Ewa Kościelniak- Walewska, Andy Christian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Körber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 xml:space="preserve">J.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angielski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Matura Prime Time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ELEMENTARY</w:t>
            </w:r>
          </w:p>
          <w:p w:rsidR="00BE186B" w:rsidRPr="00D33928" w:rsidRDefault="00BE186B" w:rsidP="009F3A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E186B" w:rsidRPr="00D33928" w:rsidRDefault="00BE186B" w:rsidP="009F3A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Matura Prime Time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PRE-INTERMEDIATE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M. Bokiniec, Ba.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Forysiewicz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J. Michałowski,   N.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Mrozkowiak-Nastrożna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G.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Nazaruk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</w:t>
            </w: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 M. Sacha, G. Świętochowska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Prosto do matury 1 i 2 podręcznik do matematyki ze zbiorem zadań dla liceum ogólnokształcącego i technikum. Zakres podstawowy i rozszerzony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 Podręcznik dla liceum ogólnokształcącego i technikum.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Tomasz Rachwał, Wioleta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Kilan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Romuald Hassa, Aleksandra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, Janusz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Podejmowanie i prowadzenie działalności gospodarczej</w:t>
            </w:r>
          </w:p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i zbiór ćwiczeń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Jacek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Ekonomik 2013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Użytkowanie maszyn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Mechanizacja rolnictwa cz.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Lisowski Aleksander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Warszawa 2008.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Mechanizacja rolnictwa - zajęcia praktyczne - kl. II Technikum rolniczego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pStyle w:val="Styltabeli2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auto"/>
              </w:rPr>
            </w:pPr>
            <w:r w:rsidRPr="00D33928">
              <w:rPr>
                <w:rFonts w:ascii="Arial" w:hAnsi="Arial" w:cs="Arial"/>
                <w:color w:val="auto"/>
              </w:rPr>
              <w:t xml:space="preserve">Mechanizacja rolnictwa - </w:t>
            </w:r>
            <w:proofErr w:type="spellStart"/>
            <w:r w:rsidRPr="00D33928">
              <w:rPr>
                <w:rFonts w:ascii="Arial" w:hAnsi="Arial" w:cs="Arial"/>
                <w:color w:val="auto"/>
              </w:rPr>
              <w:t>cz.I</w:t>
            </w:r>
            <w:proofErr w:type="spellEnd"/>
          </w:p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2.    Mechanizacja rolnictwa -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cz.II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pStyle w:val="Styltabeli2"/>
              <w:jc w:val="center"/>
              <w:rPr>
                <w:rFonts w:ascii="Arial" w:hAnsi="Arial" w:cs="Arial"/>
                <w:color w:val="auto"/>
              </w:rPr>
            </w:pPr>
            <w:r w:rsidRPr="00D33928">
              <w:rPr>
                <w:rFonts w:ascii="Arial" w:hAnsi="Arial" w:cs="Arial"/>
                <w:color w:val="auto"/>
              </w:rPr>
              <w:t>1. Aleksander Lisowski</w:t>
            </w:r>
          </w:p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2. M. Gaworski, K.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Korpysz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pStyle w:val="Styltabeli2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D33928">
              <w:rPr>
                <w:rFonts w:ascii="Arial" w:hAnsi="Arial" w:cs="Arial"/>
                <w:color w:val="auto"/>
              </w:rPr>
              <w:t>Hortpress</w:t>
            </w:r>
            <w:proofErr w:type="spellEnd"/>
            <w:r w:rsidRPr="00D33928">
              <w:rPr>
                <w:rFonts w:ascii="Arial" w:hAnsi="Arial" w:cs="Arial"/>
                <w:color w:val="auto"/>
              </w:rPr>
              <w:t xml:space="preserve"> Sp. z o.o. </w:t>
            </w:r>
            <w:proofErr w:type="spellStart"/>
            <w:r w:rsidRPr="00D33928">
              <w:rPr>
                <w:rFonts w:ascii="Arial" w:hAnsi="Arial" w:cs="Arial"/>
                <w:color w:val="auto"/>
              </w:rPr>
              <w:t>W-wa</w:t>
            </w:r>
            <w:proofErr w:type="spellEnd"/>
            <w:r w:rsidRPr="00D33928">
              <w:rPr>
                <w:rFonts w:ascii="Arial" w:hAnsi="Arial" w:cs="Arial"/>
                <w:color w:val="auto"/>
              </w:rPr>
              <w:t xml:space="preserve"> 2008</w:t>
            </w:r>
          </w:p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Hortpress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W-wa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2009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konstrukcji maszyn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konstrukcji maszyn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Krzysztof Grzelak</w:t>
            </w:r>
          </w:p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Janusz Telega</w:t>
            </w:r>
          </w:p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Janusz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Torzewski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Użytkowanie pojazdów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Pojazdy rolnicze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Alojzy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Skrobacki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Eksploatacja pojazdów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4E2C66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Pojazdy rolnicze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A.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Skrobacki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WSiP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W-wa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1998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Eksploatacja maszyn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Eksploatacja maszyn rolniczych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Kuczewski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Józef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WSiP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Warszawa 2008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4E2C66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Moje miejsce w świecie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Ks. J. Szpet,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D.Jackowiak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Św. Wojciech</w:t>
            </w:r>
          </w:p>
        </w:tc>
      </w:tr>
    </w:tbl>
    <w:p w:rsidR="00194FFE" w:rsidRDefault="00194FFE"/>
    <w:sectPr w:rsidR="00194FFE" w:rsidSect="00BE1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354"/>
    <w:multiLevelType w:val="multilevel"/>
    <w:tmpl w:val="C66A846A"/>
    <w:styleLink w:val="List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86B"/>
    <w:rsid w:val="00067588"/>
    <w:rsid w:val="00194FFE"/>
    <w:rsid w:val="002D48BE"/>
    <w:rsid w:val="004E2C66"/>
    <w:rsid w:val="006816F8"/>
    <w:rsid w:val="009D776E"/>
    <w:rsid w:val="00A75D09"/>
    <w:rsid w:val="00BE186B"/>
    <w:rsid w:val="00D0229C"/>
    <w:rsid w:val="00FC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6B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abeli2">
    <w:name w:val="Styl tabeli 2"/>
    <w:rsid w:val="00BE186B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lang w:eastAsia="pl-PL"/>
    </w:rPr>
  </w:style>
  <w:style w:type="numbering" w:customStyle="1" w:styleId="List1">
    <w:name w:val="List 1"/>
    <w:rsid w:val="00BE186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8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2676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Karolina</cp:lastModifiedBy>
  <cp:revision>3</cp:revision>
  <dcterms:created xsi:type="dcterms:W3CDTF">2021-06-25T19:58:00Z</dcterms:created>
  <dcterms:modified xsi:type="dcterms:W3CDTF">2021-06-25T20:08:00Z</dcterms:modified>
</cp:coreProperties>
</file>