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74C98" w:rsidRDefault="00F74C98" w:rsidP="00F74C98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 wp14:anchorId="50FAB64C" wp14:editId="0777777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9861D" w14:textId="40F84A02" w:rsidR="00F74C98" w:rsidRPr="00F4577E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997F01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997F01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6816E869" w14:textId="77777777" w:rsidR="00F74C98" w:rsidRPr="00F4577E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14:paraId="670412C7" w14:textId="77777777" w:rsidR="00F27358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rolnik</w:t>
      </w:r>
    </w:p>
    <w:p w14:paraId="0A37501D" w14:textId="77777777" w:rsidR="00F74C98" w:rsidRPr="00F74C98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5103"/>
        <w:gridCol w:w="3544"/>
        <w:gridCol w:w="1997"/>
      </w:tblGrid>
      <w:tr w:rsidR="00F27358" w:rsidRPr="00D33928" w14:paraId="592F462C" w14:textId="77777777" w:rsidTr="2CED261A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840D583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035C6A4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882EB59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C320DDC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D9F76C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F27358" w:rsidRPr="00D33928" w14:paraId="66DE80A1" w14:textId="77777777" w:rsidTr="2CED261A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9841BE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37A363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A3BEA2" w14:textId="77777777" w:rsidR="00F2735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słowami klasa 2 cz. 1 i 2</w:t>
            </w:r>
          </w:p>
          <w:p w14:paraId="401C2719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Podręcznik do kształcenia literackiego i kulturowego, zakres podstawowy i rozszerzony dla absolwentów szkół podstawowych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CF9B35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E72D79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14:paraId="6DD32F40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F999B5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CDC5C2E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9C9199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Trends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518E29D2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F14967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Anna Życka, Ewa Kościelniak- Walewska, Andy Christian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Körber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3354EA98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</w:tc>
      </w:tr>
      <w:tr w:rsidR="001773AE" w:rsidRPr="001773AE" w14:paraId="45596583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CD5EC4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CD3CBA0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AB6C7B" w14:textId="0349B268" w:rsidR="001773AE" w:rsidRPr="001773AE" w:rsidRDefault="001773AE" w:rsidP="00997F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Matura Prime Time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poziom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 xml:space="preserve"> ELEMENTARY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EB378F" w14:textId="091315CD" w:rsidR="001773AE" w:rsidRPr="001773AE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A05A809" w14:textId="12733486" w:rsidR="001773AE" w:rsidRPr="001773AE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</w:t>
            </w:r>
          </w:p>
        </w:tc>
      </w:tr>
      <w:tr w:rsidR="001773AE" w:rsidRPr="00D33928" w14:paraId="1EBA6DE1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98DEE6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E49D7A2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95E17A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6D441F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BB157F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773AE" w:rsidRPr="00D33928" w14:paraId="6B334FFE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8941E47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13F9D5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855F23" w14:textId="77777777" w:rsidR="001773AE" w:rsidRPr="00D33928" w:rsidRDefault="001773AE" w:rsidP="001773AE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Prosto do matury 1 i 2 podręcznik do matematyki ze zbiorem zadań dla liceum ogólnokształcącego i technikum. Zakres podstawowy i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CFDA8D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3798486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773AE" w:rsidRPr="00D33928" w14:paraId="752820F5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B4EA11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5D4AE1C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04CDCA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2. Podręcznik dla liceum i technikum-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781A9B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Tomasz Rachwał, Radosław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Uliszak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, Krzysztof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4084CBFF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773AE" w:rsidRPr="00D33928" w14:paraId="1C1EE16E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697EEC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5D5872A" w14:textId="77777777" w:rsidR="001773AE" w:rsidRPr="00D33928" w:rsidRDefault="001773AE" w:rsidP="001773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Przepisy ruchu drogowego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DB27E2" w14:textId="77777777" w:rsidR="001773AE" w:rsidRPr="00D33928" w:rsidRDefault="001773AE" w:rsidP="001773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Podręcznik kierowcy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kat.B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 i 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9C5ED4" w14:textId="77777777" w:rsidR="001773AE" w:rsidRPr="00D33928" w:rsidRDefault="001773AE" w:rsidP="001773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H.Próchniczak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153D762B" w14:textId="77777777" w:rsidR="001773AE" w:rsidRPr="00D33928" w:rsidRDefault="001773AE" w:rsidP="001773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Grupa Image</w:t>
            </w:r>
          </w:p>
        </w:tc>
      </w:tr>
      <w:tr w:rsidR="001773AE" w:rsidRPr="00D33928" w14:paraId="1BBDB6EE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B0A208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075350A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9327CE" w14:textId="77777777" w:rsidR="001773AE" w:rsidRPr="00D33928" w:rsidRDefault="001773AE" w:rsidP="001773AE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EC6FF7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9711295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773AE" w:rsidRPr="00D33928" w14:paraId="43662383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2B7304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CE9E6F9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C322E9" w14:textId="77777777" w:rsidR="001773AE" w:rsidRPr="00D33928" w:rsidRDefault="001773AE" w:rsidP="001773AE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CD896E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 xml:space="preserve">Romuald Hassa, Aleksandra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  <w:r w:rsidRPr="00D33928">
              <w:rPr>
                <w:rFonts w:ascii="Arial" w:hAnsi="Arial" w:cs="Arial"/>
                <w:sz w:val="20"/>
                <w:szCs w:val="20"/>
              </w:rPr>
              <w:t xml:space="preserve">, Janusz </w:t>
            </w:r>
            <w:proofErr w:type="spellStart"/>
            <w:r w:rsidRPr="00D33928">
              <w:rPr>
                <w:rFonts w:ascii="Arial" w:hAnsi="Arial" w:cs="Arial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7CFB02A8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773AE" w:rsidRPr="00D33928" w14:paraId="4B204A51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D369756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93AD3C4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FBCC3E" w14:textId="77777777" w:rsidR="001773AE" w:rsidRPr="00D33928" w:rsidRDefault="001773AE" w:rsidP="001773AE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C2E118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8DCD3D8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773AE" w:rsidRPr="00D33928" w14:paraId="7E245048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37E36C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5EA9F85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94CAFA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84A60B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735C34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1773AE" w:rsidRPr="00D33928" w14:paraId="746599C4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73E586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50FE77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A0F249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A7F03B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4135965" w14:textId="2A11E9E9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CED261A">
              <w:rPr>
                <w:rFonts w:ascii="Arial" w:hAnsi="Arial" w:cs="Arial"/>
                <w:sz w:val="20"/>
                <w:szCs w:val="20"/>
              </w:rPr>
              <w:t>Migra</w:t>
            </w:r>
            <w:proofErr w:type="spellEnd"/>
          </w:p>
        </w:tc>
      </w:tr>
      <w:tr w:rsidR="001773AE" w14:paraId="59245F5A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A3380C9" w14:textId="78780B0D" w:rsidR="001773AE" w:rsidRDefault="001773AE" w:rsidP="001773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CED261A">
              <w:rPr>
                <w:sz w:val="20"/>
                <w:szCs w:val="20"/>
              </w:rPr>
              <w:t>13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D07706B" w14:textId="2F145281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283952" w14:textId="6C6C58DA" w:rsidR="001773AE" w:rsidRDefault="006C2357" w:rsidP="006C23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Szczęśliwi, którzy żyją wiarą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AD33CA" w14:textId="5F97E948" w:rsidR="001773AE" w:rsidRDefault="006C2357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25A57B14" w14:textId="19C9FDFD" w:rsidR="001773AE" w:rsidRDefault="006C2357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</w:tr>
      <w:tr w:rsidR="001773AE" w14:paraId="74908FB0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85343" w14:textId="08457D9D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14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A256942" w14:textId="68256586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Produkcja roślinna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FE1CEA" w14:textId="0F2B3A4D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Prowadzenie produkcji roślinnej cz. 2</w:t>
            </w:r>
          </w:p>
          <w:p w14:paraId="7965DEFD" w14:textId="52F4348C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B31CD1" w14:textId="4EF4539A" w:rsidR="001773AE" w:rsidRDefault="001773AE" w:rsidP="001773A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Artyszak, K. Kucińska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9D957D" w14:textId="44040C7D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WSiP</w:t>
            </w:r>
          </w:p>
        </w:tc>
      </w:tr>
      <w:tr w:rsidR="001773AE" w14:paraId="728B5AA6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C61E368" w14:textId="55210783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E27B1CE" w14:textId="701C3343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Produkcja zwierzęca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AB6BBA" w14:textId="108EBC08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8E33096" w14:textId="24FD727D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D38414" w14:textId="56AF9C5E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3B792D8C" w14:textId="6D72FEFC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3AE" w14:paraId="39D45D4B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B210E3" w14:textId="15282E79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16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05F216B" w14:textId="5EE74BBA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Technika w rolnictwie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3F6AC1" w14:textId="32B4FFE4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Mechanizacja rolnictwa cz. I </w:t>
            </w:r>
          </w:p>
          <w:p w14:paraId="2A9B4A75" w14:textId="77BC3D46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Mechanizacja rolnictwa cz. 2</w:t>
            </w:r>
          </w:p>
          <w:p w14:paraId="68087851" w14:textId="77B61A57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EF3368" w14:textId="52467643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Listkowski Aleksander, </w:t>
            </w:r>
            <w:proofErr w:type="spellStart"/>
            <w:r w:rsidRPr="2CED261A">
              <w:rPr>
                <w:sz w:val="20"/>
                <w:szCs w:val="20"/>
              </w:rPr>
              <w:t>Hortpress</w:t>
            </w:r>
            <w:proofErr w:type="spellEnd"/>
          </w:p>
          <w:p w14:paraId="2A3C4858" w14:textId="30A9B33D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M. Gaworski, k. </w:t>
            </w:r>
            <w:proofErr w:type="spellStart"/>
            <w:r w:rsidRPr="2CED261A">
              <w:rPr>
                <w:sz w:val="20"/>
                <w:szCs w:val="20"/>
              </w:rPr>
              <w:t>Koprysz</w:t>
            </w:r>
            <w:proofErr w:type="spellEnd"/>
            <w:r w:rsidRPr="2CED261A">
              <w:rPr>
                <w:sz w:val="20"/>
                <w:szCs w:val="20"/>
              </w:rPr>
              <w:t xml:space="preserve">, </w:t>
            </w:r>
            <w:proofErr w:type="spellStart"/>
            <w:r w:rsidRPr="2CED261A">
              <w:rPr>
                <w:sz w:val="20"/>
                <w:szCs w:val="20"/>
              </w:rPr>
              <w:t>Hortpress</w:t>
            </w:r>
            <w:proofErr w:type="spellEnd"/>
          </w:p>
          <w:p w14:paraId="7F87C9FA" w14:textId="05D62E67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496A2D46" w14:textId="556977BD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Warszawa 2008</w:t>
            </w:r>
          </w:p>
        </w:tc>
      </w:tr>
      <w:tr w:rsidR="00746DF3" w14:paraId="7B5C9D85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14174A0" w14:textId="361D114F" w:rsidR="00746DF3" w:rsidRPr="2CED261A" w:rsidRDefault="00746DF3" w:rsidP="00746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723E17D" w14:textId="75FBACA4" w:rsidR="00746DF3" w:rsidRPr="2CED261A" w:rsidRDefault="00746DF3" w:rsidP="00746D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Wychowanie do życia w rodzinie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9D588E" w14:textId="77777777" w:rsidR="00746DF3" w:rsidRPr="001D02AC" w:rsidRDefault="00746DF3" w:rsidP="00746DF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„Wędrując ku dorosłości”. Wychowanie do życia w rodzinie, Podręcznik dla uczniów klasy 2 liceum ogólnokształcącego, technikum, szkoły branżowej I stopnia</w:t>
            </w:r>
          </w:p>
          <w:p w14:paraId="768E3732" w14:textId="77777777" w:rsidR="00746DF3" w:rsidRPr="2CED261A" w:rsidRDefault="00746DF3" w:rsidP="00746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C40352" w14:textId="77777777" w:rsidR="00746DF3" w:rsidRPr="001D02AC" w:rsidRDefault="00746DF3" w:rsidP="00746DF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Magdalena </w:t>
            </w:r>
            <w:proofErr w:type="spellStart"/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Guziak</w:t>
            </w:r>
            <w:proofErr w:type="spellEnd"/>
            <w:r w:rsidRPr="001D02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-Nowak, Teresa Król</w:t>
            </w:r>
          </w:p>
          <w:p w14:paraId="48E8819C" w14:textId="77777777" w:rsidR="00746DF3" w:rsidRPr="2CED261A" w:rsidRDefault="00746DF3" w:rsidP="00746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3F86FBB6" w14:textId="77777777" w:rsidR="00746DF3" w:rsidRPr="001D02AC" w:rsidRDefault="00746DF3" w:rsidP="00746DF3">
            <w:pPr>
              <w:rPr>
                <w:rFonts w:ascii="Times New Roman" w:hAnsi="Times New Roman"/>
                <w:sz w:val="24"/>
                <w:szCs w:val="24"/>
              </w:rPr>
            </w:pPr>
            <w:r w:rsidRPr="001D02AC">
              <w:rPr>
                <w:rFonts w:ascii="Times New Roman" w:hAnsi="Times New Roman"/>
                <w:sz w:val="24"/>
                <w:szCs w:val="24"/>
              </w:rPr>
              <w:t>Wydawnictwo Rubikon</w:t>
            </w:r>
          </w:p>
          <w:p w14:paraId="1AC10EAC" w14:textId="77777777" w:rsidR="00746DF3" w:rsidRPr="2CED261A" w:rsidRDefault="00746DF3" w:rsidP="00746D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A39BBE3" w14:textId="77777777" w:rsidR="00194FFE" w:rsidRDefault="00194FFE"/>
    <w:sectPr w:rsidR="00194FFE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3910"/>
    <w:multiLevelType w:val="hybridMultilevel"/>
    <w:tmpl w:val="A5009386"/>
    <w:lvl w:ilvl="0" w:tplc="26F0173E">
      <w:start w:val="1"/>
      <w:numFmt w:val="upperLetter"/>
      <w:lvlText w:val="%1."/>
      <w:lvlJc w:val="left"/>
      <w:pPr>
        <w:ind w:left="720" w:hanging="360"/>
      </w:pPr>
    </w:lvl>
    <w:lvl w:ilvl="1" w:tplc="F52EAF9C">
      <w:start w:val="1"/>
      <w:numFmt w:val="lowerLetter"/>
      <w:lvlText w:val="%2."/>
      <w:lvlJc w:val="left"/>
      <w:pPr>
        <w:ind w:left="1440" w:hanging="360"/>
      </w:pPr>
    </w:lvl>
    <w:lvl w:ilvl="2" w:tplc="AAD4365E">
      <w:start w:val="1"/>
      <w:numFmt w:val="lowerRoman"/>
      <w:lvlText w:val="%3."/>
      <w:lvlJc w:val="right"/>
      <w:pPr>
        <w:ind w:left="2160" w:hanging="180"/>
      </w:pPr>
    </w:lvl>
    <w:lvl w:ilvl="3" w:tplc="30B8823A">
      <w:start w:val="1"/>
      <w:numFmt w:val="decimal"/>
      <w:lvlText w:val="%4."/>
      <w:lvlJc w:val="left"/>
      <w:pPr>
        <w:ind w:left="2880" w:hanging="360"/>
      </w:pPr>
    </w:lvl>
    <w:lvl w:ilvl="4" w:tplc="6CDA794C">
      <w:start w:val="1"/>
      <w:numFmt w:val="lowerLetter"/>
      <w:lvlText w:val="%5."/>
      <w:lvlJc w:val="left"/>
      <w:pPr>
        <w:ind w:left="3600" w:hanging="360"/>
      </w:pPr>
    </w:lvl>
    <w:lvl w:ilvl="5" w:tplc="E14CBB24">
      <w:start w:val="1"/>
      <w:numFmt w:val="lowerRoman"/>
      <w:lvlText w:val="%6."/>
      <w:lvlJc w:val="right"/>
      <w:pPr>
        <w:ind w:left="4320" w:hanging="180"/>
      </w:pPr>
    </w:lvl>
    <w:lvl w:ilvl="6" w:tplc="CBEEF324">
      <w:start w:val="1"/>
      <w:numFmt w:val="decimal"/>
      <w:lvlText w:val="%7."/>
      <w:lvlJc w:val="left"/>
      <w:pPr>
        <w:ind w:left="5040" w:hanging="360"/>
      </w:pPr>
    </w:lvl>
    <w:lvl w:ilvl="7" w:tplc="428A2126">
      <w:start w:val="1"/>
      <w:numFmt w:val="lowerLetter"/>
      <w:lvlText w:val="%8."/>
      <w:lvlJc w:val="left"/>
      <w:pPr>
        <w:ind w:left="5760" w:hanging="360"/>
      </w:pPr>
    </w:lvl>
    <w:lvl w:ilvl="8" w:tplc="2C60C366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1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58"/>
    <w:rsid w:val="00166E9F"/>
    <w:rsid w:val="001763BB"/>
    <w:rsid w:val="001773AE"/>
    <w:rsid w:val="00183504"/>
    <w:rsid w:val="00194FFE"/>
    <w:rsid w:val="004843C8"/>
    <w:rsid w:val="006C2357"/>
    <w:rsid w:val="00746DF3"/>
    <w:rsid w:val="00997F01"/>
    <w:rsid w:val="00F27358"/>
    <w:rsid w:val="00F74C98"/>
    <w:rsid w:val="2CE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0904"/>
  <w15:docId w15:val="{C301F3D9-E32C-4931-822A-44D4CF61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358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C98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Marta 27248</cp:lastModifiedBy>
  <cp:revision>4</cp:revision>
  <dcterms:created xsi:type="dcterms:W3CDTF">2022-08-03T13:13:00Z</dcterms:created>
  <dcterms:modified xsi:type="dcterms:W3CDTF">2023-01-25T20:15:00Z</dcterms:modified>
</cp:coreProperties>
</file>