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247FB716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C06E1" w14:textId="1715CC6F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BC593C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BC593C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780FB005" w14:textId="77777777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Klasa: </w:t>
      </w:r>
      <w:r w:rsidR="00112B9C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Pr="00F4577E">
        <w:rPr>
          <w:rFonts w:ascii="Arial" w:hAnsi="Arial" w:cs="Arial"/>
          <w:b/>
          <w:color w:val="000000"/>
          <w:sz w:val="24"/>
          <w:szCs w:val="24"/>
        </w:rPr>
        <w:t>Technikum</w:t>
      </w:r>
    </w:p>
    <w:p w14:paraId="756EBFE4" w14:textId="02B61E69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="00112B9C">
        <w:rPr>
          <w:rFonts w:ascii="Arial" w:hAnsi="Arial" w:cs="Arial"/>
          <w:b/>
          <w:color w:val="000000"/>
          <w:sz w:val="24"/>
          <w:szCs w:val="24"/>
        </w:rPr>
        <w:t>Technik żywienia i usług gastronomicznych</w:t>
      </w:r>
      <w:r w:rsidR="00BC593C">
        <w:rPr>
          <w:rFonts w:ascii="Arial" w:hAnsi="Arial" w:cs="Arial"/>
          <w:b/>
          <w:color w:val="000000"/>
          <w:sz w:val="24"/>
          <w:szCs w:val="24"/>
        </w:rPr>
        <w:t xml:space="preserve"> – po gimnazjum</w:t>
      </w:r>
    </w:p>
    <w:p w14:paraId="0A37501D" w14:textId="77777777"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819"/>
        <w:gridCol w:w="3686"/>
        <w:gridCol w:w="1701"/>
      </w:tblGrid>
      <w:tr w:rsidR="00E86F39" w:rsidRPr="00D33928" w14:paraId="592F462C" w14:textId="77777777" w:rsidTr="0DC7F1D3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E86F39" w:rsidRPr="00D33928" w:rsidRDefault="00E86F3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E86F39" w:rsidRPr="00D33928" w:rsidRDefault="00E86F3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E86F39" w:rsidRPr="00D33928" w:rsidRDefault="00E86F3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E86F39" w:rsidRPr="00D33928" w:rsidRDefault="00E86F3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E86F39" w:rsidRPr="00D33928" w:rsidRDefault="00E86F3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112B9C" w:rsidRPr="00D33928" w14:paraId="7387E62A" w14:textId="77777777" w:rsidTr="0DC7F1D3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1D05AF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D301B1" w14:textId="337F6C1C" w:rsidR="00112B9C" w:rsidRPr="00D33928" w:rsidRDefault="483B8918" w:rsidP="25AD5C87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Ponad słowami, klasa 2, cz. 2, </w:t>
            </w:r>
          </w:p>
          <w:p w14:paraId="2574C922" w14:textId="20A72485" w:rsidR="00112B9C" w:rsidRPr="00D33928" w:rsidRDefault="483B8918" w:rsidP="25AD5C87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Ponad słowami, klasa 3. Podręcznik do języka polskiego dla liceum i technikum. Zakres podstawowy i rozszerzony</w:t>
            </w:r>
          </w:p>
          <w:p w14:paraId="5DAB6C7B" w14:textId="6782A970" w:rsidR="00112B9C" w:rsidRPr="00D33928" w:rsidRDefault="00112B9C" w:rsidP="25AD5C87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B378F" w14:textId="18A32D14" w:rsidR="00112B9C" w:rsidRPr="00D33928" w:rsidRDefault="483B8918" w:rsidP="25AD5C87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M. Chmiel, </w:t>
            </w:r>
            <w:proofErr w:type="spellStart"/>
            <w:r w:rsidRPr="25AD5C8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R.Pruszczyński</w:t>
            </w:r>
            <w:proofErr w:type="spellEnd"/>
            <w:r w:rsidRPr="25AD5C8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25AD5C8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A.Równy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D8673" w14:textId="10DF4706" w:rsidR="00112B9C" w:rsidRPr="00D33928" w:rsidRDefault="483B8918" w:rsidP="25AD5C8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Nowa Era,</w:t>
            </w:r>
          </w:p>
          <w:p w14:paraId="6A05A809" w14:textId="0EDBF847" w:rsidR="00112B9C" w:rsidRPr="00D33928" w:rsidRDefault="00112B9C" w:rsidP="25AD5C87">
            <w:pPr>
              <w:snapToGrid w:val="0"/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B9C" w:rsidRPr="00D33928" w14:paraId="1DE3D529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F999B5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E9F3A2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18850B" w14:textId="56B233BC" w:rsidR="00112B9C" w:rsidRPr="00D33928" w:rsidRDefault="22711E29" w:rsidP="079C4B1B">
            <w:pPr>
              <w:pStyle w:val="Nagwek1"/>
              <w:spacing w:before="240" w:after="0" w:line="360" w:lineRule="auto"/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79C4B1B">
              <w:rPr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Longman Repetytorium maturalne - poziom podstawowy</w:t>
            </w:r>
          </w:p>
          <w:p w14:paraId="5A39BBE3" w14:textId="03B72BCF" w:rsidR="00112B9C" w:rsidRPr="00D33928" w:rsidRDefault="00112B9C" w:rsidP="079C4B1B">
            <w:pPr>
              <w:spacing w:beforeLines="40" w:before="96" w:afterLines="40" w:after="96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C8F396" w14:textId="70F1826D" w:rsidR="00112B9C" w:rsidRPr="00D33928" w:rsidRDefault="22711E29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9C4B1B">
              <w:rPr>
                <w:rFonts w:ascii="Arial" w:hAnsi="Arial" w:cs="Arial"/>
                <w:sz w:val="20"/>
                <w:szCs w:val="20"/>
              </w:rPr>
              <w:t>H. Umińska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3D3EC" w14:textId="74D232A3" w:rsidR="00112B9C" w:rsidRPr="00D33928" w:rsidRDefault="22711E29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79C4B1B">
              <w:rPr>
                <w:rFonts w:ascii="Arial" w:hAnsi="Arial" w:cs="Arial"/>
                <w:sz w:val="20"/>
                <w:szCs w:val="20"/>
                <w:lang w:val="en-US"/>
              </w:rPr>
              <w:t>Pearson 2017</w:t>
            </w:r>
          </w:p>
        </w:tc>
      </w:tr>
      <w:tr w:rsidR="00112B9C" w:rsidRPr="00D33928" w14:paraId="7A504E5C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CD5EC4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C660D7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12B9C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10613C" w14:textId="77777777" w:rsidR="00112B9C" w:rsidRPr="00863A25" w:rsidRDefault="00104891" w:rsidP="00104891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B19D37" w14:textId="77777777" w:rsidR="00112B9C" w:rsidRPr="00863A25" w:rsidRDefault="00104891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CC80C" w14:textId="77777777" w:rsidR="00112B9C" w:rsidRPr="00863A25" w:rsidRDefault="00104891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 , 2019</w:t>
            </w:r>
          </w:p>
        </w:tc>
      </w:tr>
      <w:tr w:rsidR="00112B9C" w:rsidRPr="00D33928" w14:paraId="3F10787C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98DEE6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735415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0B940D" w14:textId="2F48FD4F" w:rsidR="00112B9C" w:rsidRPr="00D33928" w:rsidRDefault="14261728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4261728">
              <w:rPr>
                <w:rFonts w:ascii="Arial" w:hAnsi="Arial" w:cs="Arial"/>
                <w:sz w:val="20"/>
                <w:szCs w:val="20"/>
              </w:rPr>
              <w:t>MATeMAtyka</w:t>
            </w:r>
            <w:proofErr w:type="spellEnd"/>
            <w:r w:rsidRPr="14261728">
              <w:rPr>
                <w:rFonts w:ascii="Arial" w:hAnsi="Arial" w:cs="Arial"/>
                <w:sz w:val="20"/>
                <w:szCs w:val="20"/>
              </w:rPr>
              <w:t xml:space="preserve"> 3, podręcznik dla szkół ponadgimnazjalnych,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27B00A" w14:textId="43BEE40D" w:rsidR="00112B9C" w:rsidRPr="00D33928" w:rsidRDefault="14261728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261728">
              <w:rPr>
                <w:rFonts w:ascii="Arial" w:hAnsi="Arial" w:cs="Arial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61E4C" w14:textId="519ACA6A" w:rsidR="00112B9C" w:rsidRPr="00D33928" w:rsidRDefault="14261728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261728">
              <w:rPr>
                <w:rFonts w:ascii="Arial" w:hAnsi="Arial" w:cs="Arial"/>
                <w:sz w:val="20"/>
                <w:szCs w:val="20"/>
              </w:rPr>
              <w:t>Nowa Era 2014</w:t>
            </w:r>
          </w:p>
        </w:tc>
      </w:tr>
      <w:tr w:rsidR="00112B9C" w:rsidRPr="00D33928" w14:paraId="15109BA3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941E47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870BE0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43EBE7" w14:textId="21783620" w:rsidR="00112B9C" w:rsidRPr="00D33928" w:rsidRDefault="70BD5330" w:rsidP="25AD5C87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Oblicza geografii 3. Podręcznik dla liceum ogólnokształcącego i technikum. Zakres </w:t>
            </w:r>
            <w:proofErr w:type="spellStart"/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rozrzerzony</w:t>
            </w:r>
            <w:proofErr w:type="spellEnd"/>
          </w:p>
          <w:p w14:paraId="44EAFD9C" w14:textId="47E711AB" w:rsidR="00112B9C" w:rsidRPr="00D33928" w:rsidRDefault="00112B9C" w:rsidP="25AD5C87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613223" w14:textId="57EB8657" w:rsidR="00112B9C" w:rsidRPr="00D33928" w:rsidRDefault="70BD5330" w:rsidP="25AD5C87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Marek Więckowski, Roman Malarz</w:t>
            </w:r>
          </w:p>
          <w:p w14:paraId="4B94D5A5" w14:textId="4A407ADB" w:rsidR="00112B9C" w:rsidRPr="00D33928" w:rsidRDefault="00112B9C" w:rsidP="25AD5C87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EC669" w14:textId="4B3E93CB" w:rsidR="00112B9C" w:rsidRPr="00D33928" w:rsidRDefault="70BD5330" w:rsidP="25AD5C87">
            <w:pPr>
              <w:snapToGrid w:val="0"/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25AD5C8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Nowa Era</w:t>
            </w:r>
          </w:p>
        </w:tc>
      </w:tr>
      <w:tr w:rsidR="00112B9C" w:rsidRPr="00D33928" w14:paraId="37017D3D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B4EA11" w14:textId="77777777" w:rsidR="00112B9C" w:rsidRPr="00D33928" w:rsidRDefault="00112B9C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D5E2C1" w14:textId="77777777" w:rsidR="00112B9C" w:rsidRDefault="00112B9C" w:rsidP="0010489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i społeczeństwo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80C4088" w14:textId="13F6A5A9" w:rsidR="00112B9C" w:rsidRPr="00D33928" w:rsidRDefault="668DB916" w:rsidP="668DB916">
            <w:pPr>
              <w:pStyle w:val="Akapitzlist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8DB916">
              <w:rPr>
                <w:rFonts w:ascii="Arial" w:hAnsi="Arial" w:cs="Arial"/>
                <w:sz w:val="20"/>
                <w:szCs w:val="20"/>
              </w:rPr>
              <w:t xml:space="preserve"> Poznać przeszłość. Wojna i wojskowość.</w:t>
            </w:r>
          </w:p>
          <w:p w14:paraId="3656B9AB" w14:textId="28E6150F" w:rsidR="00112B9C" w:rsidRPr="00D33928" w:rsidRDefault="11C88A16" w:rsidP="11C88A16">
            <w:pPr>
              <w:pStyle w:val="Akapitzlist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11C88A16">
              <w:rPr>
                <w:rFonts w:ascii="Arial" w:hAnsi="Arial" w:cs="Arial"/>
                <w:sz w:val="20"/>
                <w:szCs w:val="20"/>
              </w:rPr>
              <w:t>Poznać przeszłość. Europa i świat.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710F48" w14:textId="11C606A1" w:rsidR="00112B9C" w:rsidRPr="00D33928" w:rsidRDefault="11C88A16" w:rsidP="11C88A1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C88A16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11C88A16">
              <w:rPr>
                <w:rFonts w:ascii="Arial" w:hAnsi="Arial" w:cs="Arial"/>
                <w:sz w:val="20"/>
                <w:szCs w:val="20"/>
              </w:rPr>
              <w:t>Centek</w:t>
            </w:r>
            <w:proofErr w:type="spellEnd"/>
          </w:p>
          <w:p w14:paraId="7D662FE9" w14:textId="00001422" w:rsidR="00112B9C" w:rsidRPr="00D33928" w:rsidRDefault="00112B9C" w:rsidP="11C88A16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  <w:p w14:paraId="19708182" w14:textId="200B310A" w:rsidR="00112B9C" w:rsidRPr="00D33928" w:rsidRDefault="11C88A16" w:rsidP="11C88A16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11C88A16">
              <w:rPr>
                <w:rFonts w:ascii="Arial" w:hAnsi="Arial" w:cs="Arial"/>
                <w:sz w:val="20"/>
                <w:szCs w:val="20"/>
              </w:rPr>
              <w:t>Karol Kłodziński</w:t>
            </w:r>
          </w:p>
          <w:p w14:paraId="45FB0818" w14:textId="66DDAB34" w:rsidR="00112B9C" w:rsidRPr="00D33928" w:rsidRDefault="11C88A16" w:rsidP="11C88A16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11C88A16">
              <w:rPr>
                <w:rFonts w:ascii="Arial" w:hAnsi="Arial" w:cs="Arial"/>
                <w:sz w:val="20"/>
                <w:szCs w:val="20"/>
              </w:rPr>
              <w:t>Tomasz Krzemiński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F31CB" w14:textId="2BC5E9F7" w:rsidR="00112B9C" w:rsidRPr="00D33928" w:rsidRDefault="11C88A16" w:rsidP="00104891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C88A1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C593C" w:rsidRPr="00D33928" w14:paraId="0F647C44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697EEC" w14:textId="77777777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026425" w14:textId="77777777" w:rsidR="00BC593C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128261" w14:textId="43343871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Szczęśliwi, którzy żyją </w:t>
            </w:r>
            <w:r>
              <w:rPr>
                <w:rFonts w:ascii="Arial" w:hAnsi="Arial" w:cs="Arial"/>
              </w:rPr>
              <w:t>pełnią życia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486C05" w14:textId="6D46A13D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101652C" w14:textId="3E8470E1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DC7F1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Wydawnictwo ,,Jedność ‘’ Kielce</w:t>
            </w:r>
          </w:p>
        </w:tc>
      </w:tr>
      <w:tr w:rsidR="00BC593C" w:rsidRPr="00D33928" w14:paraId="47B52422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B0A208" w14:textId="77777777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1B6742" w14:textId="77777777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konsumenta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99056E" w14:textId="60A83B3D" w:rsidR="00BC593C" w:rsidRPr="00D33928" w:rsidRDefault="00BC593C" w:rsidP="00BC593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Organizacja żywienia i usług gastronomicznych część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1C550" w14:textId="32BC4B7B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Joanna Duda</w:t>
            </w:r>
          </w:p>
          <w:p w14:paraId="7F3000DC" w14:textId="164E72D0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Sebastian Krzywda</w:t>
            </w:r>
          </w:p>
          <w:p w14:paraId="1299C43A" w14:textId="0204F1B0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EF00" w14:textId="2FB37135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BC593C" w:rsidRPr="00D33928" w14:paraId="2B2B7304" w14:textId="77777777" w:rsidTr="0DC7F1D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9009E4" w14:textId="77777777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61D779" w14:textId="063332C4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6382C5" w14:textId="63EC32F6" w:rsidR="00BC593C" w:rsidRPr="00D33928" w:rsidRDefault="00BC593C" w:rsidP="00BC593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Organizacja żywienia i usług gastronomicznych</w:t>
            </w:r>
          </w:p>
          <w:p w14:paraId="3CF2D8B6" w14:textId="1E05D660" w:rsidR="00BC593C" w:rsidRPr="00D33928" w:rsidRDefault="00BC593C" w:rsidP="00BC593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67637" w14:textId="3115C5B9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Joanna Duda</w:t>
            </w:r>
          </w:p>
          <w:p w14:paraId="2F4AF1E3" w14:textId="2E7C6E7A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Sebastian Krzywda</w:t>
            </w:r>
          </w:p>
          <w:p w14:paraId="0FB78278" w14:textId="0FE1E809" w:rsidR="00BC593C" w:rsidRPr="00D33928" w:rsidRDefault="00BC593C" w:rsidP="00BC593C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39945" w14:textId="1882C4E0" w:rsidR="00BC593C" w:rsidRPr="00D33928" w:rsidRDefault="00BC593C" w:rsidP="00BC593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</w:tbl>
    <w:p w14:paraId="3FE9F23F" w14:textId="77777777"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A69"/>
    <w:multiLevelType w:val="hybridMultilevel"/>
    <w:tmpl w:val="0FBAC09C"/>
    <w:lvl w:ilvl="0" w:tplc="BBAA18F8">
      <w:start w:val="1"/>
      <w:numFmt w:val="decimal"/>
      <w:lvlText w:val="%1."/>
      <w:lvlJc w:val="left"/>
      <w:pPr>
        <w:ind w:left="720" w:hanging="360"/>
      </w:pPr>
    </w:lvl>
    <w:lvl w:ilvl="1" w:tplc="5A5AAD1E">
      <w:start w:val="1"/>
      <w:numFmt w:val="lowerLetter"/>
      <w:lvlText w:val="%2."/>
      <w:lvlJc w:val="left"/>
      <w:pPr>
        <w:ind w:left="1440" w:hanging="360"/>
      </w:pPr>
    </w:lvl>
    <w:lvl w:ilvl="2" w:tplc="01A8DAC8">
      <w:start w:val="1"/>
      <w:numFmt w:val="lowerRoman"/>
      <w:lvlText w:val="%3."/>
      <w:lvlJc w:val="right"/>
      <w:pPr>
        <w:ind w:left="2160" w:hanging="180"/>
      </w:pPr>
    </w:lvl>
    <w:lvl w:ilvl="3" w:tplc="CA84D242">
      <w:start w:val="1"/>
      <w:numFmt w:val="decimal"/>
      <w:lvlText w:val="%4."/>
      <w:lvlJc w:val="left"/>
      <w:pPr>
        <w:ind w:left="2880" w:hanging="360"/>
      </w:pPr>
    </w:lvl>
    <w:lvl w:ilvl="4" w:tplc="B3E61212">
      <w:start w:val="1"/>
      <w:numFmt w:val="lowerLetter"/>
      <w:lvlText w:val="%5."/>
      <w:lvlJc w:val="left"/>
      <w:pPr>
        <w:ind w:left="3600" w:hanging="360"/>
      </w:pPr>
    </w:lvl>
    <w:lvl w:ilvl="5" w:tplc="A3E8A6A4">
      <w:start w:val="1"/>
      <w:numFmt w:val="lowerRoman"/>
      <w:lvlText w:val="%6."/>
      <w:lvlJc w:val="right"/>
      <w:pPr>
        <w:ind w:left="4320" w:hanging="180"/>
      </w:pPr>
    </w:lvl>
    <w:lvl w:ilvl="6" w:tplc="758CDB32">
      <w:start w:val="1"/>
      <w:numFmt w:val="decimal"/>
      <w:lvlText w:val="%7."/>
      <w:lvlJc w:val="left"/>
      <w:pPr>
        <w:ind w:left="5040" w:hanging="360"/>
      </w:pPr>
    </w:lvl>
    <w:lvl w:ilvl="7" w:tplc="8E2CCD86">
      <w:start w:val="1"/>
      <w:numFmt w:val="lowerLetter"/>
      <w:lvlText w:val="%8."/>
      <w:lvlJc w:val="left"/>
      <w:pPr>
        <w:ind w:left="5760" w:hanging="360"/>
      </w:pPr>
    </w:lvl>
    <w:lvl w:ilvl="8" w:tplc="256E407A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0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9"/>
    <w:rsid w:val="00055B59"/>
    <w:rsid w:val="00104891"/>
    <w:rsid w:val="00112B9C"/>
    <w:rsid w:val="00167A92"/>
    <w:rsid w:val="00194FFE"/>
    <w:rsid w:val="00472EE5"/>
    <w:rsid w:val="005D27CF"/>
    <w:rsid w:val="005E263A"/>
    <w:rsid w:val="007268E4"/>
    <w:rsid w:val="007D5D39"/>
    <w:rsid w:val="00863A25"/>
    <w:rsid w:val="00AD3EA9"/>
    <w:rsid w:val="00BC593C"/>
    <w:rsid w:val="00E86F39"/>
    <w:rsid w:val="00F54631"/>
    <w:rsid w:val="079C4B1B"/>
    <w:rsid w:val="084FBDBB"/>
    <w:rsid w:val="0DC7F1D3"/>
    <w:rsid w:val="11C88A16"/>
    <w:rsid w:val="134B5DEA"/>
    <w:rsid w:val="138A2A91"/>
    <w:rsid w:val="14261728"/>
    <w:rsid w:val="1F1FEA28"/>
    <w:rsid w:val="22711E29"/>
    <w:rsid w:val="245D7381"/>
    <w:rsid w:val="25AD5C87"/>
    <w:rsid w:val="467DD3DF"/>
    <w:rsid w:val="483B8918"/>
    <w:rsid w:val="5837B590"/>
    <w:rsid w:val="5E1508DE"/>
    <w:rsid w:val="668DB916"/>
    <w:rsid w:val="6CE4CF6F"/>
    <w:rsid w:val="70BD5330"/>
    <w:rsid w:val="72CF5636"/>
    <w:rsid w:val="740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34A3"/>
  <w15:docId w15:val="{5EE98073-51C6-494B-9704-C2E4F68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63A2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3A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2</cp:revision>
  <dcterms:created xsi:type="dcterms:W3CDTF">2022-08-03T14:40:00Z</dcterms:created>
  <dcterms:modified xsi:type="dcterms:W3CDTF">2022-08-03T14:40:00Z</dcterms:modified>
</cp:coreProperties>
</file>