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D" w:rsidRDefault="00745DCD" w:rsidP="0041508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17165" cy="111252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B" w:rsidRPr="006F7167" w:rsidRDefault="0041508B" w:rsidP="0041508B">
      <w:pPr>
        <w:jc w:val="center"/>
        <w:rPr>
          <w:rFonts w:ascii="Arial" w:hAnsi="Arial" w:cs="Arial"/>
          <w:b/>
        </w:rPr>
      </w:pPr>
      <w:r w:rsidRPr="006F7167">
        <w:rPr>
          <w:rFonts w:ascii="Arial" w:hAnsi="Arial" w:cs="Arial"/>
          <w:b/>
        </w:rPr>
        <w:t>Podręczniki</w:t>
      </w:r>
      <w:r w:rsidR="00891C27" w:rsidRPr="006F7167">
        <w:rPr>
          <w:rFonts w:ascii="Arial" w:hAnsi="Arial" w:cs="Arial"/>
          <w:b/>
        </w:rPr>
        <w:t xml:space="preserve"> do klasy IV</w:t>
      </w:r>
      <w:r w:rsidRPr="006F7167">
        <w:rPr>
          <w:rFonts w:ascii="Arial" w:hAnsi="Arial" w:cs="Arial"/>
          <w:b/>
        </w:rPr>
        <w:t xml:space="preserve"> </w:t>
      </w:r>
    </w:p>
    <w:p w:rsidR="0041508B" w:rsidRPr="006F7167" w:rsidRDefault="006F7167" w:rsidP="0041508B">
      <w:pPr>
        <w:jc w:val="center"/>
        <w:rPr>
          <w:rFonts w:ascii="Arial" w:hAnsi="Arial" w:cs="Arial"/>
          <w:b/>
        </w:rPr>
      </w:pPr>
      <w:r w:rsidRPr="006F7167">
        <w:rPr>
          <w:rFonts w:ascii="Arial" w:hAnsi="Arial" w:cs="Arial"/>
          <w:b/>
        </w:rPr>
        <w:t>Technik</w:t>
      </w:r>
      <w:r w:rsidR="0041508B" w:rsidRPr="006F7167">
        <w:rPr>
          <w:rFonts w:ascii="Arial" w:hAnsi="Arial" w:cs="Arial"/>
          <w:b/>
        </w:rPr>
        <w:t xml:space="preserve"> </w:t>
      </w:r>
      <w:r w:rsidRPr="006F7167">
        <w:rPr>
          <w:rFonts w:ascii="Arial" w:hAnsi="Arial" w:cs="Arial"/>
          <w:b/>
        </w:rPr>
        <w:t xml:space="preserve">Rolnik / </w:t>
      </w:r>
      <w:r w:rsidRPr="006F7167">
        <w:rPr>
          <w:rFonts w:ascii="Arial" w:hAnsi="Arial" w:cs="Arial"/>
          <w:b/>
          <w:color w:val="000000"/>
        </w:rPr>
        <w:t xml:space="preserve">Technik Mechanizacji Rolnictwa i </w:t>
      </w:r>
      <w:proofErr w:type="spellStart"/>
      <w:r w:rsidRPr="006F7167">
        <w:rPr>
          <w:rFonts w:ascii="Arial" w:hAnsi="Arial" w:cs="Arial"/>
          <w:b/>
          <w:color w:val="000000"/>
        </w:rPr>
        <w:t>Agrotroniki</w:t>
      </w:r>
      <w:proofErr w:type="spellEnd"/>
      <w:r w:rsidRPr="006F7167">
        <w:rPr>
          <w:rFonts w:ascii="Arial" w:hAnsi="Arial" w:cs="Arial"/>
          <w:b/>
          <w:color w:val="000000"/>
        </w:rPr>
        <w:t> </w:t>
      </w:r>
    </w:p>
    <w:p w:rsidR="00DA1565" w:rsidRPr="00B03062" w:rsidRDefault="00DA156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84"/>
        <w:gridCol w:w="4425"/>
        <w:gridCol w:w="2977"/>
      </w:tblGrid>
      <w:tr w:rsidR="0041508B" w:rsidRPr="00B03062" w:rsidTr="00B03062">
        <w:tc>
          <w:tcPr>
            <w:tcW w:w="1646" w:type="dxa"/>
            <w:vMerge w:val="restart"/>
            <w:vAlign w:val="center"/>
          </w:tcPr>
          <w:p w:rsidR="0041508B" w:rsidRPr="00B03062" w:rsidRDefault="0041508B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  <w:gridSpan w:val="2"/>
            <w:vAlign w:val="center"/>
          </w:tcPr>
          <w:p w:rsidR="0041508B" w:rsidRPr="00B03062" w:rsidRDefault="0041508B" w:rsidP="00B03062">
            <w:pPr>
              <w:ind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klasa I</w:t>
            </w:r>
            <w:r w:rsidR="002277B7" w:rsidRPr="00B030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1508B" w:rsidRPr="00B03062" w:rsidTr="00B03062">
        <w:tc>
          <w:tcPr>
            <w:tcW w:w="1646" w:type="dxa"/>
            <w:vMerge/>
            <w:vAlign w:val="center"/>
          </w:tcPr>
          <w:p w:rsidR="0041508B" w:rsidRPr="00B03062" w:rsidRDefault="0041508B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vAlign w:val="center"/>
          </w:tcPr>
          <w:p w:rsidR="0041508B" w:rsidRPr="00B03062" w:rsidRDefault="0041508B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3056" w:type="dxa"/>
            <w:vAlign w:val="center"/>
          </w:tcPr>
          <w:p w:rsidR="0041508B" w:rsidRPr="00B03062" w:rsidRDefault="0041508B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B03062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91C27" w:rsidRPr="00B03062">
              <w:rPr>
                <w:rFonts w:ascii="Arial" w:hAnsi="Arial" w:cs="Arial"/>
                <w:b/>
                <w:sz w:val="20"/>
                <w:szCs w:val="20"/>
              </w:rPr>
              <w:t>eligia</w:t>
            </w:r>
          </w:p>
        </w:tc>
        <w:tc>
          <w:tcPr>
            <w:tcW w:w="458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305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„Moje miejsce w rodzinie”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B03062" w:rsidRPr="00B03062">
              <w:rPr>
                <w:rFonts w:ascii="Arial" w:hAnsi="Arial" w:cs="Arial"/>
                <w:sz w:val="20"/>
                <w:szCs w:val="20"/>
              </w:rPr>
              <w:t>Święty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4586" w:type="dxa"/>
            <w:vAlign w:val="center"/>
          </w:tcPr>
          <w:p w:rsidR="00B03062" w:rsidRDefault="00B03062" w:rsidP="00B0306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C27" w:rsidRPr="00B03062" w:rsidRDefault="00891C27" w:rsidP="00B0306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07831" w:rsidRPr="00B0306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C178D" w:rsidRPr="00B03062">
              <w:rPr>
                <w:rFonts w:ascii="Arial" w:hAnsi="Arial" w:cs="Arial"/>
                <w:sz w:val="20"/>
                <w:szCs w:val="20"/>
              </w:rPr>
              <w:instrText>HYPERLINK "https://www.gandalf.com.pl/os/chmiel-malgorzata/" \o "Małgorzata Chmiel"</w:instrText>
            </w:r>
            <w:r w:rsidR="00507831" w:rsidRPr="00B03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3062">
              <w:rPr>
                <w:rFonts w:ascii="Arial" w:hAnsi="Arial" w:cs="Arial"/>
                <w:sz w:val="20"/>
                <w:szCs w:val="20"/>
              </w:rPr>
              <w:t>M.Chmiel</w:t>
            </w:r>
            <w:proofErr w:type="spellEnd"/>
            <w:r w:rsidR="00507831" w:rsidRPr="00B030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" w:tooltip="Anna Równy" w:history="1">
              <w:proofErr w:type="spellStart"/>
              <w:r w:rsidRPr="00B03062">
                <w:rPr>
                  <w:rFonts w:ascii="Arial" w:hAnsi="Arial" w:cs="Arial"/>
                  <w:sz w:val="20"/>
                  <w:szCs w:val="20"/>
                </w:rPr>
                <w:t>A.Równy</w:t>
              </w:r>
              <w:proofErr w:type="spellEnd"/>
            </w:hyperlink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tooltip="Ewa Mirkowska-Treugutt" w:history="1">
              <w:proofErr w:type="spellStart"/>
              <w:r w:rsidRPr="00B03062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  <w:p w:rsidR="00891C27" w:rsidRPr="00B03062" w:rsidRDefault="00891C27" w:rsidP="00B0306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C27" w:rsidRPr="00B03062" w:rsidRDefault="00891C27" w:rsidP="00B0306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-</w:t>
            </w:r>
            <w:hyperlink r:id="rId7" w:tooltip="Małgorzata Chmiel" w:history="1">
              <w:r w:rsidRPr="00B03062">
                <w:rPr>
                  <w:rFonts w:ascii="Arial" w:hAnsi="Arial" w:cs="Arial"/>
                  <w:sz w:val="20"/>
                  <w:szCs w:val="20"/>
                </w:rPr>
                <w:t>M. Chmiel</w:t>
              </w:r>
            </w:hyperlink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Robert Pruszczyński" w:history="1">
              <w:proofErr w:type="spellStart"/>
              <w:r w:rsidRPr="00B03062">
                <w:rPr>
                  <w:rFonts w:ascii="Arial" w:hAnsi="Arial" w:cs="Arial"/>
                  <w:sz w:val="20"/>
                  <w:szCs w:val="20"/>
                </w:rPr>
                <w:t>R.Pruszczyński</w:t>
              </w:r>
              <w:proofErr w:type="spellEnd"/>
            </w:hyperlink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tooltip="Anna Równy" w:history="1">
              <w:proofErr w:type="spellStart"/>
              <w:r w:rsidRPr="00B03062">
                <w:rPr>
                  <w:rFonts w:ascii="Arial" w:hAnsi="Arial" w:cs="Arial"/>
                  <w:sz w:val="20"/>
                  <w:szCs w:val="20"/>
                </w:rPr>
                <w:t>A.Równy</w:t>
              </w:r>
              <w:proofErr w:type="spellEnd"/>
            </w:hyperlink>
          </w:p>
          <w:p w:rsidR="00891C27" w:rsidRPr="00B03062" w:rsidRDefault="00891C27" w:rsidP="00B03062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 klasa 2 cz.2 /  Nowa Era</w:t>
            </w:r>
          </w:p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 klasa 3 /  Nowa Era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</w:tc>
        <w:tc>
          <w:tcPr>
            <w:tcW w:w="458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 xml:space="preserve">B. Ćwikowska,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B.Jaroszewicz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A.Niklewska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 xml:space="preserve"> Wojdat</w:t>
            </w:r>
          </w:p>
        </w:tc>
        <w:tc>
          <w:tcPr>
            <w:tcW w:w="305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B03062">
              <w:rPr>
                <w:rFonts w:ascii="Arial" w:hAnsi="Arial" w:cs="Arial"/>
                <w:b/>
                <w:sz w:val="20"/>
                <w:szCs w:val="20"/>
              </w:rPr>
              <w:t>Direkt</w:t>
            </w:r>
            <w:proofErr w:type="spellEnd"/>
            <w:r w:rsidRPr="00B03062">
              <w:rPr>
                <w:rFonts w:ascii="Arial" w:hAnsi="Arial" w:cs="Arial"/>
                <w:b/>
                <w:sz w:val="20"/>
                <w:szCs w:val="20"/>
              </w:rPr>
              <w:t xml:space="preserve"> repetytorium maturalne-język niemiecki poziom podstawowy”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458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3062">
              <w:rPr>
                <w:rFonts w:ascii="Arial" w:hAnsi="Arial" w:cs="Arial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  <w:lang w:val="en-US"/>
              </w:rPr>
              <w:t>Umińska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  <w:lang w:val="en-US"/>
              </w:rPr>
              <w:t>, B. Hastings, D. Chandler</w:t>
            </w:r>
          </w:p>
        </w:tc>
        <w:tc>
          <w:tcPr>
            <w:tcW w:w="305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„Repetytorium  maturalne poziom podstawowy”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 / Pearson Longman</w:t>
            </w:r>
          </w:p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458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J.Centek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3062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 xml:space="preserve">K. Kłodziński , </w:t>
            </w:r>
            <w:proofErr w:type="spellStart"/>
            <w:r w:rsidRPr="00B03062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>T.Krzemiński</w:t>
            </w:r>
            <w:proofErr w:type="spellEnd"/>
          </w:p>
        </w:tc>
        <w:tc>
          <w:tcPr>
            <w:tcW w:w="305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 xml:space="preserve">„Poznać przeszłość. Wojna i wojskowość” 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/ Nowa Era </w:t>
            </w:r>
            <w:r w:rsidRPr="00B03062">
              <w:rPr>
                <w:rFonts w:ascii="Arial" w:hAnsi="Arial" w:cs="Arial"/>
                <w:sz w:val="20"/>
                <w:szCs w:val="20"/>
              </w:rPr>
              <w:br/>
            </w:r>
            <w:r w:rsidRPr="00B03062">
              <w:rPr>
                <w:rFonts w:ascii="Arial" w:hAnsi="Arial" w:cs="Arial"/>
                <w:b/>
                <w:sz w:val="20"/>
                <w:szCs w:val="20"/>
              </w:rPr>
              <w:t>„Poznać przeszłość. Europa i świat”</w:t>
            </w:r>
            <w:r w:rsidRPr="00B03062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Matematyka (</w:t>
            </w:r>
            <w:r w:rsidRPr="00B03062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rozszerzona)</w:t>
            </w:r>
          </w:p>
        </w:tc>
        <w:tc>
          <w:tcPr>
            <w:tcW w:w="458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W.Babiański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J.Czarnowska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G.Janocha</w:t>
            </w:r>
            <w:proofErr w:type="spellEnd"/>
          </w:p>
        </w:tc>
        <w:tc>
          <w:tcPr>
            <w:tcW w:w="305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 xml:space="preserve">Matematyka 2 – poziom rozszerzony </w:t>
            </w:r>
            <w:r w:rsidRPr="00B03062">
              <w:rPr>
                <w:rFonts w:ascii="Arial" w:hAnsi="Arial" w:cs="Arial"/>
                <w:sz w:val="20"/>
                <w:szCs w:val="20"/>
              </w:rPr>
              <w:t>/ Nowa Era</w:t>
            </w:r>
          </w:p>
          <w:p w:rsidR="00891C27" w:rsidRPr="00B03062" w:rsidRDefault="00891C27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 xml:space="preserve">Matematyka 3 -  poziom rozszerzony </w:t>
            </w:r>
            <w:r w:rsidRPr="00B03062">
              <w:rPr>
                <w:rFonts w:ascii="Arial" w:hAnsi="Arial" w:cs="Arial"/>
                <w:sz w:val="20"/>
                <w:szCs w:val="20"/>
              </w:rPr>
              <w:t>/ Nowa Era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Organizacja i nadzorowanie produkcji roślinnej</w:t>
            </w:r>
          </w:p>
        </w:tc>
        <w:tc>
          <w:tcPr>
            <w:tcW w:w="458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Dralewska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>, A. Gawrońska- Kulesza wyd. REA</w:t>
            </w:r>
          </w:p>
        </w:tc>
        <w:tc>
          <w:tcPr>
            <w:tcW w:w="305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Organizacja roślinna cz. 3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Organizacja i nadzorowanie produkcji zwierzęcej</w:t>
            </w:r>
          </w:p>
        </w:tc>
        <w:tc>
          <w:tcPr>
            <w:tcW w:w="458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 xml:space="preserve">Praca zbiorowa pod redakcją Teresy Nałęcz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Tarwackiej</w:t>
            </w:r>
            <w:proofErr w:type="spellEnd"/>
          </w:p>
        </w:tc>
        <w:tc>
          <w:tcPr>
            <w:tcW w:w="305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Produkcja zwierzęca cz. 3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Ekonomika i organizacja produkcji rolniczej</w:t>
            </w:r>
          </w:p>
        </w:tc>
        <w:tc>
          <w:tcPr>
            <w:tcW w:w="458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5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Ekonomika rolnictwa w praktyce</w:t>
            </w:r>
          </w:p>
        </w:tc>
        <w:tc>
          <w:tcPr>
            <w:tcW w:w="458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5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Eksploatacja pojazdów rolniczych</w:t>
            </w:r>
          </w:p>
        </w:tc>
        <w:tc>
          <w:tcPr>
            <w:tcW w:w="458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Podstawy eksploatacji maszyn rolniczych</w:t>
            </w:r>
          </w:p>
        </w:tc>
        <w:tc>
          <w:tcPr>
            <w:tcW w:w="305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Podstawy eksploatacji maszyn rolniczych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891C27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>Organizacja prac eksploatacyjnych w rolnictwie</w:t>
            </w:r>
          </w:p>
        </w:tc>
        <w:tc>
          <w:tcPr>
            <w:tcW w:w="458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 xml:space="preserve">Eksploatacja maszyn rolniczych cz. I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 xml:space="preserve"> II. Podstawy eksploatacji maszyn rolniczych</w:t>
            </w:r>
          </w:p>
        </w:tc>
        <w:tc>
          <w:tcPr>
            <w:tcW w:w="305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Dolewska</w:t>
            </w:r>
            <w:proofErr w:type="spellEnd"/>
          </w:p>
          <w:p w:rsidR="00C1425E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B03062">
              <w:rPr>
                <w:rFonts w:ascii="Arial" w:hAnsi="Arial" w:cs="Arial"/>
                <w:sz w:val="20"/>
                <w:szCs w:val="20"/>
              </w:rPr>
              <w:t>Kuczewski</w:t>
            </w:r>
            <w:proofErr w:type="spellEnd"/>
            <w:r w:rsidRPr="00B03062">
              <w:rPr>
                <w:rFonts w:ascii="Arial" w:hAnsi="Arial" w:cs="Arial"/>
                <w:sz w:val="20"/>
                <w:szCs w:val="20"/>
              </w:rPr>
              <w:t>, Z. Majewski</w:t>
            </w:r>
          </w:p>
        </w:tc>
      </w:tr>
      <w:tr w:rsidR="00891C27" w:rsidRPr="00B03062" w:rsidTr="00B03062">
        <w:tc>
          <w:tcPr>
            <w:tcW w:w="1646" w:type="dxa"/>
            <w:vAlign w:val="center"/>
          </w:tcPr>
          <w:p w:rsidR="00891C27" w:rsidRPr="00B03062" w:rsidRDefault="00797F44" w:rsidP="00B03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062">
              <w:rPr>
                <w:rFonts w:ascii="Arial" w:hAnsi="Arial" w:cs="Arial"/>
                <w:b/>
                <w:sz w:val="20"/>
                <w:szCs w:val="20"/>
              </w:rPr>
              <w:t xml:space="preserve">Eksploatacja maszyn </w:t>
            </w:r>
            <w:r w:rsidR="00891C27" w:rsidRPr="00B03062">
              <w:rPr>
                <w:rFonts w:ascii="Arial" w:hAnsi="Arial" w:cs="Arial"/>
                <w:b/>
                <w:sz w:val="20"/>
                <w:szCs w:val="20"/>
              </w:rPr>
              <w:t>rolniczych-zajęcia praktyczne</w:t>
            </w:r>
          </w:p>
        </w:tc>
        <w:tc>
          <w:tcPr>
            <w:tcW w:w="458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Podstawy eksploatacji maszyn rolniczych</w:t>
            </w:r>
          </w:p>
        </w:tc>
        <w:tc>
          <w:tcPr>
            <w:tcW w:w="3056" w:type="dxa"/>
            <w:vAlign w:val="center"/>
          </w:tcPr>
          <w:p w:rsidR="00891C27" w:rsidRPr="00B03062" w:rsidRDefault="00C1425E" w:rsidP="00B03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062">
              <w:rPr>
                <w:rFonts w:ascii="Arial" w:hAnsi="Arial" w:cs="Arial"/>
                <w:sz w:val="20"/>
                <w:szCs w:val="20"/>
              </w:rPr>
              <w:t>Podstawy eksploatacji maszyn rolniczych</w:t>
            </w:r>
          </w:p>
        </w:tc>
      </w:tr>
    </w:tbl>
    <w:p w:rsidR="0041508B" w:rsidRDefault="0041508B"/>
    <w:sectPr w:rsidR="0041508B" w:rsidSect="00745D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508B"/>
    <w:rsid w:val="000133CD"/>
    <w:rsid w:val="000C178D"/>
    <w:rsid w:val="002277B7"/>
    <w:rsid w:val="002D09F0"/>
    <w:rsid w:val="0041508B"/>
    <w:rsid w:val="00425FE9"/>
    <w:rsid w:val="00507831"/>
    <w:rsid w:val="006D0B99"/>
    <w:rsid w:val="006F7167"/>
    <w:rsid w:val="007206E2"/>
    <w:rsid w:val="00745DCD"/>
    <w:rsid w:val="00797F44"/>
    <w:rsid w:val="008810BE"/>
    <w:rsid w:val="00891C27"/>
    <w:rsid w:val="00910AC3"/>
    <w:rsid w:val="00AC0855"/>
    <w:rsid w:val="00AE3162"/>
    <w:rsid w:val="00AF3361"/>
    <w:rsid w:val="00B03062"/>
    <w:rsid w:val="00B90672"/>
    <w:rsid w:val="00C1425E"/>
    <w:rsid w:val="00DA1565"/>
    <w:rsid w:val="00DC2662"/>
    <w:rsid w:val="00E6425A"/>
    <w:rsid w:val="00E93EFB"/>
    <w:rsid w:val="00EE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31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3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detailsvalue">
    <w:name w:val="attributedetailsvalue"/>
    <w:basedOn w:val="Domylnaczcionkaakapitu"/>
    <w:rsid w:val="0041508B"/>
  </w:style>
  <w:style w:type="character" w:styleId="Pogrubienie">
    <w:name w:val="Strong"/>
    <w:basedOn w:val="Domylnaczcionkaakapitu"/>
    <w:qFormat/>
    <w:rsid w:val="004150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50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E31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3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E3162"/>
  </w:style>
  <w:style w:type="character" w:customStyle="1" w:styleId="value">
    <w:name w:val="value"/>
    <w:basedOn w:val="Domylnaczcionkaakapitu"/>
    <w:rsid w:val="00AE3162"/>
  </w:style>
  <w:style w:type="paragraph" w:styleId="Tekstdymka">
    <w:name w:val="Balloon Text"/>
    <w:basedOn w:val="Normalny"/>
    <w:link w:val="TekstdymkaZnak"/>
    <w:uiPriority w:val="99"/>
    <w:semiHidden/>
    <w:unhideWhenUsed/>
    <w:rsid w:val="00745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pruszczynski-robe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os/chmiel-malgorza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mirkowska-treugutt-ew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ndalf.com.pl/os/rowny-ann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andalf.com.pl/os/rowny-an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PIOTR PARADOWSKI</cp:lastModifiedBy>
  <cp:revision>15</cp:revision>
  <dcterms:created xsi:type="dcterms:W3CDTF">2019-07-08T09:34:00Z</dcterms:created>
  <dcterms:modified xsi:type="dcterms:W3CDTF">2019-08-21T18:52:00Z</dcterms:modified>
</cp:coreProperties>
</file>