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E" w:rsidRDefault="001C4D0E">
      <w:pPr>
        <w:rPr>
          <w:sz w:val="32"/>
          <w:szCs w:val="32"/>
        </w:rPr>
      </w:pPr>
    </w:p>
    <w:p w:rsidR="001C4D0E" w:rsidRPr="00B82386" w:rsidRDefault="00057F35" w:rsidP="00057F35">
      <w:pPr>
        <w:jc w:val="center"/>
        <w:rPr>
          <w:rFonts w:ascii="Arial" w:hAnsi="Arial" w:cs="Arial"/>
          <w:b/>
        </w:rPr>
      </w:pPr>
      <w:r w:rsidRPr="00B82386">
        <w:rPr>
          <w:rFonts w:ascii="Arial" w:hAnsi="Arial" w:cs="Arial"/>
          <w:b/>
        </w:rPr>
        <w:t>Podręcznik do klasy I</w:t>
      </w:r>
      <w:r w:rsidR="003353CB" w:rsidRPr="00B82386">
        <w:rPr>
          <w:rFonts w:ascii="Arial" w:hAnsi="Arial" w:cs="Arial"/>
          <w:b/>
        </w:rPr>
        <w:t>V</w:t>
      </w:r>
      <w:r w:rsidRPr="00B82386">
        <w:rPr>
          <w:rFonts w:ascii="Arial" w:hAnsi="Arial" w:cs="Arial"/>
          <w:b/>
        </w:rPr>
        <w:t xml:space="preserve"> Technikum Weterynarii </w:t>
      </w:r>
    </w:p>
    <w:tbl>
      <w:tblPr>
        <w:tblpPr w:leftFromText="141" w:rightFromText="141" w:vertAnchor="page" w:horzAnchor="margin" w:tblpY="2041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3549"/>
        <w:gridCol w:w="5144"/>
      </w:tblGrid>
      <w:tr w:rsidR="006F01DA" w:rsidRPr="00597635" w:rsidTr="00B82386">
        <w:trPr>
          <w:trHeight w:hRule="exact" w:val="416"/>
        </w:trPr>
        <w:tc>
          <w:tcPr>
            <w:tcW w:w="1954" w:type="dxa"/>
            <w:vMerge w:val="restart"/>
            <w:tcBorders>
              <w:tl2br w:val="single" w:sz="4" w:space="0" w:color="auto"/>
            </w:tcBorders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Podręczniki</w:t>
            </w:r>
          </w:p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8693" w:type="dxa"/>
            <w:gridSpan w:val="2"/>
            <w:shd w:val="clear" w:color="auto" w:fill="auto"/>
            <w:vAlign w:val="center"/>
          </w:tcPr>
          <w:p w:rsidR="006F01DA" w:rsidRPr="00B82386" w:rsidRDefault="006F01DA" w:rsidP="00B82386">
            <w:pPr>
              <w:ind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klasa I</w:t>
            </w:r>
            <w:r w:rsidR="00FD7DC4" w:rsidRPr="00B823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F01DA" w:rsidRPr="00597635" w:rsidTr="00B82386">
        <w:trPr>
          <w:trHeight w:hRule="exact" w:val="211"/>
        </w:trPr>
        <w:tc>
          <w:tcPr>
            <w:tcW w:w="1954" w:type="dxa"/>
            <w:vMerge/>
            <w:tcBorders>
              <w:tl2br w:val="single" w:sz="4" w:space="0" w:color="auto"/>
            </w:tcBorders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Tytuł/Wydaw.</w:t>
            </w:r>
          </w:p>
        </w:tc>
      </w:tr>
      <w:tr w:rsidR="006F01DA" w:rsidRPr="000E6E16" w:rsidTr="00B82386">
        <w:trPr>
          <w:trHeight w:hRule="exact" w:val="639"/>
        </w:trPr>
        <w:tc>
          <w:tcPr>
            <w:tcW w:w="1954" w:type="dxa"/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F01DA" w:rsidRPr="00B82386" w:rsidRDefault="00BB0556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6F01DA" w:rsidRPr="00B82386" w:rsidRDefault="00BB0556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„Moje miejsce w rodzinie”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1539CF" w:rsidRPr="00B82386">
              <w:rPr>
                <w:rFonts w:ascii="Arial" w:hAnsi="Arial" w:cs="Arial"/>
                <w:sz w:val="20"/>
                <w:szCs w:val="20"/>
              </w:rPr>
              <w:t>Święty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6F01DA" w:rsidRPr="000E6E16" w:rsidTr="00B82386">
        <w:trPr>
          <w:trHeight w:hRule="exact" w:val="1291"/>
        </w:trPr>
        <w:tc>
          <w:tcPr>
            <w:tcW w:w="1954" w:type="dxa"/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DA" w:rsidRPr="00B82386" w:rsidRDefault="006F01D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B36592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30A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ED4605" w:rsidRPr="00B8238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E10CC" w:rsidRPr="00B82386">
              <w:rPr>
                <w:rFonts w:ascii="Arial" w:hAnsi="Arial" w:cs="Arial"/>
                <w:sz w:val="20"/>
                <w:szCs w:val="20"/>
              </w:rPr>
              <w:instrText>HYPERLINK "https://www.gandalf.com.pl/os/chmiel-malgorzata/" \o "Małgorzata Chmiel"</w:instrText>
            </w:r>
            <w:r w:rsidR="00ED4605" w:rsidRPr="00B823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386">
              <w:rPr>
                <w:rFonts w:ascii="Arial" w:hAnsi="Arial" w:cs="Arial"/>
                <w:sz w:val="20"/>
                <w:szCs w:val="20"/>
              </w:rPr>
              <w:t>M</w:t>
            </w:r>
            <w:r w:rsidR="0022230A" w:rsidRPr="00B82386">
              <w:rPr>
                <w:rFonts w:ascii="Arial" w:hAnsi="Arial" w:cs="Arial"/>
                <w:sz w:val="20"/>
                <w:szCs w:val="20"/>
              </w:rPr>
              <w:t>.</w:t>
            </w:r>
            <w:r w:rsidRPr="00B82386">
              <w:rPr>
                <w:rFonts w:ascii="Arial" w:hAnsi="Arial" w:cs="Arial"/>
                <w:sz w:val="20"/>
                <w:szCs w:val="20"/>
              </w:rPr>
              <w:t>Chmiel</w:t>
            </w:r>
            <w:proofErr w:type="spellEnd"/>
            <w:r w:rsidR="00ED4605" w:rsidRPr="00B823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tooltip="Anna Równy" w:history="1">
              <w:proofErr w:type="spellStart"/>
              <w:r w:rsidRPr="00B82386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B82386">
                <w:rPr>
                  <w:rFonts w:ascii="Arial" w:hAnsi="Arial" w:cs="Arial"/>
                  <w:sz w:val="20"/>
                  <w:szCs w:val="20"/>
                </w:rPr>
                <w:t>Równy</w:t>
              </w:r>
              <w:proofErr w:type="spellEnd"/>
            </w:hyperlink>
            <w:r w:rsidRPr="00B82386">
              <w:rPr>
                <w:rFonts w:ascii="Arial" w:hAnsi="Arial" w:cs="Arial"/>
                <w:sz w:val="20"/>
                <w:szCs w:val="20"/>
              </w:rPr>
              <w:t>,</w:t>
            </w:r>
            <w:r w:rsidR="0022230A" w:rsidRPr="00B8238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tooltip="Ewa Mirkowska-Treugutt" w:history="1">
              <w:proofErr w:type="spellStart"/>
              <w:r w:rsidRPr="00B82386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B82386">
                <w:rPr>
                  <w:rFonts w:ascii="Arial" w:hAnsi="Arial" w:cs="Arial"/>
                  <w:sz w:val="20"/>
                  <w:szCs w:val="20"/>
                </w:rPr>
                <w:t>Mirkowska-Treugutt</w:t>
              </w:r>
              <w:proofErr w:type="spellEnd"/>
            </w:hyperlink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-</w:t>
            </w:r>
            <w:hyperlink r:id="rId8" w:tooltip="Małgorzata Chmiel" w:history="1">
              <w:r w:rsidRPr="00B82386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B82386">
                <w:rPr>
                  <w:rFonts w:ascii="Arial" w:hAnsi="Arial" w:cs="Arial"/>
                  <w:sz w:val="20"/>
                  <w:szCs w:val="20"/>
                </w:rPr>
                <w:t xml:space="preserve"> Chmiel</w:t>
              </w:r>
            </w:hyperlink>
            <w:r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tooltip="Robert Pruszczyński" w:history="1">
              <w:proofErr w:type="spellStart"/>
              <w:r w:rsidRPr="00B82386">
                <w:rPr>
                  <w:rFonts w:ascii="Arial" w:hAnsi="Arial" w:cs="Arial"/>
                  <w:sz w:val="20"/>
                  <w:szCs w:val="20"/>
                </w:rPr>
                <w:t>R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B82386">
                <w:rPr>
                  <w:rFonts w:ascii="Arial" w:hAnsi="Arial" w:cs="Arial"/>
                  <w:sz w:val="20"/>
                  <w:szCs w:val="20"/>
                </w:rPr>
                <w:t>Pruszczyński</w:t>
              </w:r>
              <w:proofErr w:type="spellEnd"/>
            </w:hyperlink>
            <w:r w:rsidRPr="00B82386">
              <w:rPr>
                <w:rFonts w:ascii="Arial" w:hAnsi="Arial" w:cs="Arial"/>
                <w:sz w:val="20"/>
                <w:szCs w:val="20"/>
              </w:rPr>
              <w:t>,</w:t>
            </w:r>
            <w:r w:rsidR="0022230A" w:rsidRPr="00B8238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tooltip="Anna Równy" w:history="1">
              <w:proofErr w:type="spellStart"/>
              <w:r w:rsidRPr="00B82386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B82386">
                <w:rPr>
                  <w:rFonts w:ascii="Arial" w:hAnsi="Arial" w:cs="Arial"/>
                  <w:sz w:val="20"/>
                  <w:szCs w:val="20"/>
                </w:rPr>
                <w:t>Równy</w:t>
              </w:r>
              <w:proofErr w:type="spellEnd"/>
            </w:hyperlink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3CB" w:rsidRPr="00B82386" w:rsidRDefault="003353CB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B82386" w:rsidRDefault="006F01D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3353CB" w:rsidRPr="00B82386" w:rsidRDefault="00BB0556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="00BC3479" w:rsidRPr="00B82386">
              <w:rPr>
                <w:rFonts w:ascii="Arial" w:hAnsi="Arial" w:cs="Arial"/>
                <w:sz w:val="20"/>
                <w:szCs w:val="20"/>
              </w:rPr>
              <w:t xml:space="preserve"> klasa 2 cz.2 / 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3CB" w:rsidRPr="00B82386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353CB" w:rsidRPr="00B82386" w:rsidRDefault="003353CB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1DA" w:rsidRPr="00B82386" w:rsidRDefault="003353CB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556" w:rsidRPr="00B82386">
              <w:rPr>
                <w:rFonts w:ascii="Arial" w:hAnsi="Arial" w:cs="Arial"/>
                <w:sz w:val="20"/>
                <w:szCs w:val="20"/>
              </w:rPr>
              <w:t>klasa 3</w:t>
            </w:r>
            <w:r w:rsidR="00BC3479" w:rsidRPr="00B82386">
              <w:rPr>
                <w:rFonts w:ascii="Arial" w:hAnsi="Arial" w:cs="Arial"/>
                <w:sz w:val="20"/>
                <w:szCs w:val="20"/>
              </w:rPr>
              <w:t xml:space="preserve"> /  Nowa Era</w:t>
            </w:r>
          </w:p>
        </w:tc>
      </w:tr>
      <w:tr w:rsidR="006F01DA" w:rsidRPr="000E6E16" w:rsidTr="00B82386">
        <w:trPr>
          <w:trHeight w:hRule="exact" w:val="639"/>
        </w:trPr>
        <w:tc>
          <w:tcPr>
            <w:tcW w:w="1954" w:type="dxa"/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DA" w:rsidRPr="00B82386" w:rsidRDefault="006F01D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F01DA" w:rsidRPr="00B82386" w:rsidRDefault="0022230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3353CB" w:rsidRPr="00B82386">
              <w:rPr>
                <w:rFonts w:ascii="Arial" w:hAnsi="Arial" w:cs="Arial"/>
                <w:sz w:val="20"/>
                <w:szCs w:val="20"/>
              </w:rPr>
              <w:t xml:space="preserve">Ćwikowska, </w:t>
            </w: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B.</w:t>
            </w:r>
            <w:r w:rsidR="003353CB" w:rsidRPr="00B82386">
              <w:rPr>
                <w:rFonts w:ascii="Arial" w:hAnsi="Arial" w:cs="Arial"/>
                <w:sz w:val="20"/>
                <w:szCs w:val="20"/>
              </w:rPr>
              <w:t>Jaroszewicz</w:t>
            </w:r>
            <w:proofErr w:type="spellEnd"/>
            <w:r w:rsidR="003353CB"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A.</w:t>
            </w:r>
            <w:r w:rsidR="003353CB" w:rsidRPr="00B82386">
              <w:rPr>
                <w:rFonts w:ascii="Arial" w:hAnsi="Arial" w:cs="Arial"/>
                <w:sz w:val="20"/>
                <w:szCs w:val="20"/>
              </w:rPr>
              <w:t>Niklewska</w:t>
            </w:r>
            <w:proofErr w:type="spellEnd"/>
            <w:r w:rsidR="003353CB" w:rsidRPr="00B82386">
              <w:rPr>
                <w:rFonts w:ascii="Arial" w:hAnsi="Arial" w:cs="Arial"/>
                <w:sz w:val="20"/>
                <w:szCs w:val="20"/>
              </w:rPr>
              <w:t xml:space="preserve"> Wojdat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6F01DA" w:rsidRPr="00B82386" w:rsidRDefault="003353CB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B82386">
              <w:rPr>
                <w:rFonts w:ascii="Arial" w:hAnsi="Arial" w:cs="Arial"/>
                <w:b/>
                <w:sz w:val="20"/>
                <w:szCs w:val="20"/>
              </w:rPr>
              <w:t>Direkt</w:t>
            </w:r>
            <w:proofErr w:type="spellEnd"/>
            <w:r w:rsidRPr="00B82386">
              <w:rPr>
                <w:rFonts w:ascii="Arial" w:hAnsi="Arial" w:cs="Arial"/>
                <w:b/>
                <w:sz w:val="20"/>
                <w:szCs w:val="20"/>
              </w:rPr>
              <w:t xml:space="preserve"> repetytorium maturalne-język niemiecki poziom podstawowy”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</w:tr>
      <w:tr w:rsidR="006F01DA" w:rsidRPr="005C3896" w:rsidTr="00B82386">
        <w:trPr>
          <w:trHeight w:hRule="exact" w:val="703"/>
        </w:trPr>
        <w:tc>
          <w:tcPr>
            <w:tcW w:w="1954" w:type="dxa"/>
            <w:vAlign w:val="center"/>
          </w:tcPr>
          <w:p w:rsidR="006F01DA" w:rsidRPr="00B82386" w:rsidRDefault="006F01D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01DA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386">
              <w:rPr>
                <w:rFonts w:ascii="Arial" w:hAnsi="Arial" w:cs="Arial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B82386">
              <w:rPr>
                <w:rFonts w:ascii="Arial" w:hAnsi="Arial" w:cs="Arial"/>
                <w:sz w:val="20"/>
                <w:szCs w:val="20"/>
                <w:lang w:val="en-US"/>
              </w:rPr>
              <w:t>Umińska</w:t>
            </w:r>
            <w:proofErr w:type="spellEnd"/>
            <w:r w:rsidRPr="00B82386">
              <w:rPr>
                <w:rFonts w:ascii="Arial" w:hAnsi="Arial" w:cs="Arial"/>
                <w:sz w:val="20"/>
                <w:szCs w:val="20"/>
                <w:lang w:val="en-US"/>
              </w:rPr>
              <w:t xml:space="preserve">, B. Hastings, </w:t>
            </w:r>
            <w:r w:rsidR="00BC3479" w:rsidRPr="00B82386">
              <w:rPr>
                <w:rFonts w:ascii="Arial" w:hAnsi="Arial" w:cs="Arial"/>
                <w:sz w:val="20"/>
                <w:szCs w:val="20"/>
                <w:lang w:val="en-US"/>
              </w:rPr>
              <w:t>D. Chandler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01DA" w:rsidRPr="00B82386" w:rsidRDefault="00BC3479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„Repetytorium  maturalne poziom podstawowy”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/ Pearson Longman</w:t>
            </w: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1E5" w:rsidRPr="005C33C0" w:rsidTr="00B82386">
        <w:trPr>
          <w:trHeight w:hRule="exact" w:val="794"/>
        </w:trPr>
        <w:tc>
          <w:tcPr>
            <w:tcW w:w="1954" w:type="dxa"/>
            <w:vAlign w:val="center"/>
          </w:tcPr>
          <w:p w:rsidR="008621E5" w:rsidRPr="00B82386" w:rsidRDefault="008621E5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  <w:r w:rsidR="005C33C0" w:rsidRPr="00B823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33C0" w:rsidRPr="00B82386">
              <w:rPr>
                <w:rFonts w:ascii="Arial" w:hAnsi="Arial" w:cs="Arial"/>
                <w:b/>
                <w:sz w:val="20"/>
                <w:szCs w:val="20"/>
              </w:rPr>
              <w:br/>
              <w:t>w weterynarii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621E5" w:rsidRPr="00B82386" w:rsidRDefault="005C33C0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38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22230A" w:rsidRPr="00B8238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82386">
              <w:rPr>
                <w:rFonts w:ascii="Arial" w:hAnsi="Arial" w:cs="Arial"/>
                <w:sz w:val="20"/>
                <w:szCs w:val="20"/>
                <w:lang w:val="en-US"/>
              </w:rPr>
              <w:t>Nowicka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8621E5" w:rsidRPr="00B82386" w:rsidRDefault="005C33C0" w:rsidP="00B823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386">
              <w:rPr>
                <w:rFonts w:ascii="Arial" w:hAnsi="Arial" w:cs="Arial"/>
                <w:sz w:val="20"/>
                <w:szCs w:val="20"/>
                <w:lang w:val="en-US"/>
              </w:rPr>
              <w:t>English for Veterinary Medicine</w:t>
            </w:r>
          </w:p>
        </w:tc>
      </w:tr>
      <w:tr w:rsidR="00B36592" w:rsidRPr="000E6E16" w:rsidTr="00B82386">
        <w:trPr>
          <w:trHeight w:hRule="exact" w:val="879"/>
        </w:trPr>
        <w:tc>
          <w:tcPr>
            <w:tcW w:w="1954" w:type="dxa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Historia</w:t>
            </w:r>
            <w:r w:rsidR="001966AB" w:rsidRPr="00B82386">
              <w:rPr>
                <w:rFonts w:ascii="Arial" w:hAnsi="Arial" w:cs="Arial"/>
                <w:b/>
                <w:sz w:val="20"/>
                <w:szCs w:val="20"/>
              </w:rPr>
              <w:t xml:space="preserve"> i spo</w:t>
            </w:r>
            <w:r w:rsidR="008621E5" w:rsidRPr="00B82386">
              <w:rPr>
                <w:rFonts w:ascii="Arial" w:hAnsi="Arial" w:cs="Arial"/>
                <w:b/>
                <w:sz w:val="20"/>
                <w:szCs w:val="20"/>
              </w:rPr>
              <w:t>łeczeństwo</w:t>
            </w: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J. rosyjski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I</w:t>
            </w:r>
            <w:r w:rsidR="0022230A" w:rsidRPr="00B82386">
              <w:rPr>
                <w:rFonts w:ascii="Arial" w:hAnsi="Arial" w:cs="Arial"/>
                <w:sz w:val="20"/>
                <w:szCs w:val="20"/>
              </w:rPr>
              <w:t>.</w:t>
            </w:r>
            <w:r w:rsidRPr="00B82386">
              <w:rPr>
                <w:rFonts w:ascii="Arial" w:hAnsi="Arial" w:cs="Arial"/>
                <w:sz w:val="20"/>
                <w:szCs w:val="20"/>
              </w:rPr>
              <w:t>Janicka</w:t>
            </w:r>
            <w:proofErr w:type="spellEnd"/>
          </w:p>
          <w:p w:rsidR="00B02E70" w:rsidRPr="00B82386" w:rsidRDefault="00B02E70" w:rsidP="00B82386">
            <w:pPr>
              <w:jc w:val="center"/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2386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K. Kłodziński</w:t>
            </w:r>
          </w:p>
          <w:p w:rsidR="00B02E70" w:rsidRPr="00B82386" w:rsidRDefault="00B02E70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386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T.Krzemiński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„Poznać przeszłość. Rządzący i rządzeni”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 xml:space="preserve">„Poznać przeszłość. Wojna i wojskowość” 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/ Nowa Era </w:t>
            </w:r>
            <w:r w:rsidRPr="00B82386">
              <w:rPr>
                <w:rFonts w:ascii="Arial" w:hAnsi="Arial" w:cs="Arial"/>
                <w:sz w:val="20"/>
                <w:szCs w:val="20"/>
              </w:rPr>
              <w:br/>
            </w:r>
            <w:r w:rsidRPr="00B82386">
              <w:rPr>
                <w:rFonts w:ascii="Arial" w:hAnsi="Arial" w:cs="Arial"/>
                <w:b/>
                <w:sz w:val="20"/>
                <w:szCs w:val="20"/>
              </w:rPr>
              <w:t>„Poznać przeszłość. Europa i świat”</w:t>
            </w:r>
            <w:r w:rsidRPr="00B82386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</w:tc>
      </w:tr>
      <w:tr w:rsidR="00B36592" w:rsidRPr="000E6E16" w:rsidTr="00B82386">
        <w:trPr>
          <w:trHeight w:hRule="exact" w:val="711"/>
        </w:trPr>
        <w:tc>
          <w:tcPr>
            <w:tcW w:w="1954" w:type="dxa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ED4605" w:rsidP="00B82386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Marek Jurgowiak" w:history="1">
              <w:proofErr w:type="spellStart"/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Jurgowiak</w:t>
              </w:r>
              <w:proofErr w:type="spellEnd"/>
            </w:hyperlink>
            <w:r w:rsidR="00B36592"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tooltip="Maria Marko-Worłowska" w:history="1"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Marko-Worłowska</w:t>
              </w:r>
              <w:proofErr w:type="spellEnd"/>
            </w:hyperlink>
            <w:r w:rsidR="00B36592"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230A" w:rsidRPr="00B82386">
              <w:rPr>
                <w:rFonts w:ascii="Arial" w:hAnsi="Arial" w:cs="Arial"/>
                <w:sz w:val="20"/>
                <w:szCs w:val="20"/>
              </w:rPr>
              <w:br/>
            </w:r>
            <w:hyperlink r:id="rId13" w:tooltip="Władysław Zamachowski" w:history="1"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W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 xml:space="preserve"> Zamachowski</w:t>
              </w:r>
            </w:hyperlink>
            <w:r w:rsidR="0022230A" w:rsidRPr="00B8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ooltip="Franciszek Dubert" w:history="1">
              <w:proofErr w:type="spellStart"/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F</w:t>
              </w:r>
              <w:r w:rsidR="0022230A" w:rsidRPr="00B823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6592" w:rsidRPr="00B82386">
                <w:rPr>
                  <w:rFonts w:ascii="Arial" w:hAnsi="Arial" w:cs="Arial"/>
                  <w:sz w:val="20"/>
                  <w:szCs w:val="20"/>
                </w:rPr>
                <w:t>Dubert</w:t>
              </w:r>
              <w:proofErr w:type="spellEnd"/>
            </w:hyperlink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„Biologia na czasie 3-poziom rozszerzony” / Nowa Era</w:t>
            </w:r>
          </w:p>
        </w:tc>
      </w:tr>
      <w:tr w:rsidR="00B36592" w:rsidRPr="000E6E16" w:rsidTr="00B82386">
        <w:trPr>
          <w:trHeight w:hRule="exact" w:val="639"/>
        </w:trPr>
        <w:tc>
          <w:tcPr>
            <w:tcW w:w="1954" w:type="dxa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Matematyka (rozszerzona)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FD7DC4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B82386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="00B82386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="00B82386">
              <w:rPr>
                <w:rFonts w:ascii="Arial" w:hAnsi="Arial" w:cs="Arial"/>
                <w:sz w:val="20"/>
                <w:szCs w:val="20"/>
              </w:rPr>
              <w:t xml:space="preserve"> wyd. N</w:t>
            </w:r>
            <w:r w:rsidRPr="00B82386">
              <w:rPr>
                <w:rFonts w:ascii="Arial" w:hAnsi="Arial" w:cs="Arial"/>
                <w:sz w:val="20"/>
                <w:szCs w:val="20"/>
              </w:rPr>
              <w:t>owa Era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B36592" w:rsidRPr="00B82386" w:rsidRDefault="00FD7DC4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86">
              <w:rPr>
                <w:rFonts w:ascii="Arial" w:hAnsi="Arial" w:cs="Arial"/>
                <w:sz w:val="20"/>
                <w:szCs w:val="20"/>
              </w:rPr>
              <w:t>Matematyka cz. II i III</w:t>
            </w:r>
          </w:p>
        </w:tc>
      </w:tr>
      <w:tr w:rsidR="00B36592" w:rsidRPr="000E6E16" w:rsidTr="00B82386">
        <w:trPr>
          <w:trHeight w:hRule="exact" w:val="955"/>
        </w:trPr>
        <w:tc>
          <w:tcPr>
            <w:tcW w:w="1954" w:type="dxa"/>
            <w:vAlign w:val="center"/>
          </w:tcPr>
          <w:p w:rsidR="00B36592" w:rsidRPr="00B82386" w:rsidRDefault="008621E5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Administracja weterynaryjna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5C33C0" w:rsidRPr="00B82386" w:rsidRDefault="005C33C0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Obowiązujące akty prawne. Główny Inspektorat Weterynarii</w:t>
            </w:r>
          </w:p>
          <w:p w:rsidR="00B36592" w:rsidRPr="00B82386" w:rsidRDefault="00ED4605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621E5" w:rsidRPr="00B82386">
                <w:rPr>
                  <w:rStyle w:val="Hipercze"/>
                  <w:rFonts w:ascii="Arial" w:hAnsi="Arial" w:cs="Arial"/>
                  <w:sz w:val="20"/>
                  <w:szCs w:val="20"/>
                </w:rPr>
                <w:t>www.isap.sejm.gov.pl</w:t>
              </w:r>
            </w:hyperlink>
          </w:p>
          <w:p w:rsidR="008621E5" w:rsidRPr="00B82386" w:rsidRDefault="00ED4605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621E5" w:rsidRPr="00B82386">
                <w:rPr>
                  <w:rStyle w:val="Hipercze"/>
                  <w:rFonts w:ascii="Arial" w:hAnsi="Arial" w:cs="Arial"/>
                  <w:sz w:val="20"/>
                  <w:szCs w:val="20"/>
                </w:rPr>
                <w:t>www.wetgiw.gov.pl</w:t>
              </w:r>
            </w:hyperlink>
          </w:p>
        </w:tc>
      </w:tr>
      <w:tr w:rsidR="00B36592" w:rsidRPr="000E6E16" w:rsidTr="00B82386">
        <w:trPr>
          <w:trHeight w:hRule="exact" w:val="807"/>
        </w:trPr>
        <w:tc>
          <w:tcPr>
            <w:tcW w:w="1954" w:type="dxa"/>
            <w:vAlign w:val="center"/>
          </w:tcPr>
          <w:p w:rsidR="00B36592" w:rsidRPr="00B82386" w:rsidRDefault="008621E5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Higiena zwierząt rzeźnych i</w:t>
            </w:r>
            <w:r w:rsidR="005C33C0" w:rsidRPr="00B823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386">
              <w:rPr>
                <w:rFonts w:ascii="Arial" w:hAnsi="Arial" w:cs="Arial"/>
                <w:b/>
                <w:sz w:val="20"/>
                <w:szCs w:val="20"/>
              </w:rPr>
              <w:t>mięsa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5C33C0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386">
              <w:rPr>
                <w:rFonts w:ascii="Arial" w:hAnsi="Arial" w:cs="Arial"/>
                <w:sz w:val="20"/>
                <w:szCs w:val="20"/>
              </w:rPr>
              <w:t>E.Prost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5C33C0" w:rsidRPr="00B82386" w:rsidRDefault="005C33C0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592" w:rsidRPr="00B82386" w:rsidRDefault="005C33C0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Higiena mięsa obowiązujące akty prawne</w:t>
            </w:r>
          </w:p>
          <w:p w:rsidR="005C33C0" w:rsidRPr="00B82386" w:rsidRDefault="00ED4605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C33C0" w:rsidRPr="00B82386">
                <w:rPr>
                  <w:rStyle w:val="Hipercze"/>
                  <w:rFonts w:ascii="Arial" w:hAnsi="Arial" w:cs="Arial"/>
                  <w:sz w:val="20"/>
                  <w:szCs w:val="20"/>
                </w:rPr>
                <w:t>www.isap.sejm.gov.pl</w:t>
              </w:r>
            </w:hyperlink>
          </w:p>
          <w:p w:rsidR="005C33C0" w:rsidRPr="00B82386" w:rsidRDefault="005C33C0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92" w:rsidRPr="000E6E16" w:rsidTr="00B82386">
        <w:trPr>
          <w:trHeight w:hRule="exact" w:val="1623"/>
        </w:trPr>
        <w:tc>
          <w:tcPr>
            <w:tcW w:w="1954" w:type="dxa"/>
            <w:vAlign w:val="center"/>
          </w:tcPr>
          <w:p w:rsidR="00B36592" w:rsidRPr="00B82386" w:rsidRDefault="00EB416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36592" w:rsidRPr="00B82386" w:rsidRDefault="00B36592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EB416A" w:rsidRPr="00B82386" w:rsidRDefault="00EB416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592" w:rsidRPr="00B82386" w:rsidRDefault="00EB416A" w:rsidP="00B82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386">
              <w:rPr>
                <w:rFonts w:ascii="Arial" w:hAnsi="Arial" w:cs="Arial"/>
                <w:b/>
                <w:sz w:val="20"/>
                <w:szCs w:val="20"/>
              </w:rPr>
              <w:t xml:space="preserve">Obowiązujące akty prawne Główny </w:t>
            </w:r>
            <w:proofErr w:type="spellStart"/>
            <w:r w:rsidRPr="00B82386">
              <w:rPr>
                <w:rFonts w:ascii="Arial" w:hAnsi="Arial" w:cs="Arial"/>
                <w:b/>
                <w:sz w:val="20"/>
                <w:szCs w:val="20"/>
              </w:rPr>
              <w:t>Ispektorat</w:t>
            </w:r>
            <w:proofErr w:type="spellEnd"/>
            <w:r w:rsidRPr="00B82386">
              <w:rPr>
                <w:rFonts w:ascii="Arial" w:hAnsi="Arial" w:cs="Arial"/>
                <w:b/>
                <w:sz w:val="20"/>
                <w:szCs w:val="20"/>
              </w:rPr>
              <w:t xml:space="preserve"> Weterynarii</w:t>
            </w:r>
          </w:p>
          <w:p w:rsidR="00EB416A" w:rsidRPr="00B82386" w:rsidRDefault="00ED4605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B416A" w:rsidRPr="00B82386">
                <w:rPr>
                  <w:rStyle w:val="Hipercze"/>
                  <w:rFonts w:ascii="Arial" w:hAnsi="Arial" w:cs="Arial"/>
                  <w:sz w:val="20"/>
                  <w:szCs w:val="20"/>
                </w:rPr>
                <w:t>www.wetgiw.gov.pl</w:t>
              </w:r>
            </w:hyperlink>
          </w:p>
          <w:p w:rsidR="00EB416A" w:rsidRPr="00B82386" w:rsidRDefault="00EB416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16A" w:rsidRPr="00B82386" w:rsidRDefault="00EB416A" w:rsidP="00B8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600" w:rsidRDefault="00591600" w:rsidP="00057F35">
      <w:pPr>
        <w:jc w:val="center"/>
        <w:rPr>
          <w:sz w:val="32"/>
          <w:szCs w:val="32"/>
        </w:rPr>
      </w:pPr>
    </w:p>
    <w:p w:rsidR="00514CBD" w:rsidRDefault="00514CBD" w:rsidP="00057F35">
      <w:pPr>
        <w:jc w:val="center"/>
        <w:rPr>
          <w:sz w:val="32"/>
          <w:szCs w:val="32"/>
        </w:rPr>
      </w:pPr>
    </w:p>
    <w:p w:rsidR="00514CBD" w:rsidRDefault="00514CBD" w:rsidP="00057F35">
      <w:pPr>
        <w:jc w:val="center"/>
        <w:rPr>
          <w:sz w:val="32"/>
          <w:szCs w:val="32"/>
        </w:rPr>
      </w:pPr>
    </w:p>
    <w:p w:rsidR="00514CBD" w:rsidRDefault="00514CBD" w:rsidP="00057F35">
      <w:pPr>
        <w:jc w:val="center"/>
        <w:rPr>
          <w:sz w:val="32"/>
          <w:szCs w:val="32"/>
        </w:rPr>
      </w:pPr>
    </w:p>
    <w:p w:rsidR="00514CBD" w:rsidRDefault="00514CBD" w:rsidP="00057F35">
      <w:pPr>
        <w:jc w:val="center"/>
        <w:rPr>
          <w:sz w:val="32"/>
          <w:szCs w:val="32"/>
        </w:rPr>
      </w:pPr>
    </w:p>
    <w:p w:rsidR="00514CBD" w:rsidRDefault="00514CBD" w:rsidP="00057F35">
      <w:pPr>
        <w:jc w:val="center"/>
        <w:rPr>
          <w:sz w:val="32"/>
          <w:szCs w:val="32"/>
        </w:rPr>
      </w:pPr>
    </w:p>
    <w:p w:rsidR="00514CBD" w:rsidRDefault="00514CBD" w:rsidP="00057F35">
      <w:pPr>
        <w:jc w:val="center"/>
        <w:rPr>
          <w:sz w:val="32"/>
          <w:szCs w:val="32"/>
        </w:rPr>
      </w:pPr>
    </w:p>
    <w:p w:rsidR="00A23975" w:rsidRDefault="00A23975" w:rsidP="00057F35">
      <w:pPr>
        <w:jc w:val="center"/>
        <w:rPr>
          <w:sz w:val="32"/>
          <w:szCs w:val="32"/>
        </w:rPr>
      </w:pPr>
    </w:p>
    <w:p w:rsidR="00933260" w:rsidRDefault="00933260" w:rsidP="00057F35">
      <w:pPr>
        <w:jc w:val="center"/>
        <w:rPr>
          <w:sz w:val="32"/>
          <w:szCs w:val="32"/>
        </w:rPr>
      </w:pPr>
    </w:p>
    <w:p w:rsidR="0022230A" w:rsidRDefault="0022230A" w:rsidP="00057F35">
      <w:pPr>
        <w:jc w:val="center"/>
        <w:rPr>
          <w:sz w:val="32"/>
          <w:szCs w:val="32"/>
        </w:rPr>
      </w:pPr>
    </w:p>
    <w:sectPr w:rsidR="0022230A" w:rsidSect="00D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0069"/>
    <w:multiLevelType w:val="multilevel"/>
    <w:tmpl w:val="6AA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F0800"/>
    <w:multiLevelType w:val="multilevel"/>
    <w:tmpl w:val="2544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64DC"/>
    <w:rsid w:val="00057F35"/>
    <w:rsid w:val="001539CF"/>
    <w:rsid w:val="0019341D"/>
    <w:rsid w:val="001966AB"/>
    <w:rsid w:val="001C4D0E"/>
    <w:rsid w:val="00213161"/>
    <w:rsid w:val="0022230A"/>
    <w:rsid w:val="00233EB8"/>
    <w:rsid w:val="0029152C"/>
    <w:rsid w:val="00312180"/>
    <w:rsid w:val="003353CB"/>
    <w:rsid w:val="00410177"/>
    <w:rsid w:val="0041435E"/>
    <w:rsid w:val="00425FE9"/>
    <w:rsid w:val="004553C1"/>
    <w:rsid w:val="0047529B"/>
    <w:rsid w:val="004C6D84"/>
    <w:rsid w:val="004E10CC"/>
    <w:rsid w:val="00514CBD"/>
    <w:rsid w:val="0053685F"/>
    <w:rsid w:val="00591600"/>
    <w:rsid w:val="005A509A"/>
    <w:rsid w:val="005C33C0"/>
    <w:rsid w:val="005C3896"/>
    <w:rsid w:val="005D218F"/>
    <w:rsid w:val="006140CD"/>
    <w:rsid w:val="006F01DA"/>
    <w:rsid w:val="007871CD"/>
    <w:rsid w:val="008621E5"/>
    <w:rsid w:val="00933260"/>
    <w:rsid w:val="009443D9"/>
    <w:rsid w:val="00985563"/>
    <w:rsid w:val="009A1A72"/>
    <w:rsid w:val="00A1239F"/>
    <w:rsid w:val="00A23975"/>
    <w:rsid w:val="00AD6DE0"/>
    <w:rsid w:val="00AD730E"/>
    <w:rsid w:val="00B02E70"/>
    <w:rsid w:val="00B36592"/>
    <w:rsid w:val="00B664B2"/>
    <w:rsid w:val="00B67145"/>
    <w:rsid w:val="00B82386"/>
    <w:rsid w:val="00BB0556"/>
    <w:rsid w:val="00BC3479"/>
    <w:rsid w:val="00BD2114"/>
    <w:rsid w:val="00CC4B18"/>
    <w:rsid w:val="00CD167F"/>
    <w:rsid w:val="00D164DC"/>
    <w:rsid w:val="00D65E05"/>
    <w:rsid w:val="00D87FC6"/>
    <w:rsid w:val="00DA1565"/>
    <w:rsid w:val="00E20327"/>
    <w:rsid w:val="00E6425A"/>
    <w:rsid w:val="00EA0CDA"/>
    <w:rsid w:val="00EB416A"/>
    <w:rsid w:val="00EC5FD2"/>
    <w:rsid w:val="00ED4605"/>
    <w:rsid w:val="00F241B7"/>
    <w:rsid w:val="00F9693E"/>
    <w:rsid w:val="00FC51BB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64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21E5"/>
    <w:rPr>
      <w:color w:val="0000FF" w:themeColor="hyperlink"/>
      <w:u w:val="single"/>
    </w:rPr>
  </w:style>
  <w:style w:type="character" w:customStyle="1" w:styleId="attributedetailsvalue">
    <w:name w:val="attributedetailsvalue"/>
    <w:basedOn w:val="Domylnaczcionkaakapitu"/>
    <w:rsid w:val="004553C1"/>
  </w:style>
  <w:style w:type="character" w:customStyle="1" w:styleId="name">
    <w:name w:val="name"/>
    <w:basedOn w:val="Domylnaczcionkaakapitu"/>
    <w:rsid w:val="00312180"/>
  </w:style>
  <w:style w:type="character" w:customStyle="1" w:styleId="Nagwek2Znak">
    <w:name w:val="Nagłówek 2 Znak"/>
    <w:basedOn w:val="Domylnaczcionkaakapitu"/>
    <w:link w:val="Nagwek2"/>
    <w:uiPriority w:val="9"/>
    <w:rsid w:val="003121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12180"/>
  </w:style>
  <w:style w:type="character" w:customStyle="1" w:styleId="Nagwek3Znak">
    <w:name w:val="Nagłówek 3 Znak"/>
    <w:basedOn w:val="Domylnaczcionkaakapitu"/>
    <w:link w:val="Nagwek3"/>
    <w:uiPriority w:val="9"/>
    <w:rsid w:val="00312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E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1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886091853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05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54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34880279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7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6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217623281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5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18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1280065736">
                                  <w:marLeft w:val="28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chmiel-malgorzata/" TargetMode="External"/><Relationship Id="rId13" Type="http://schemas.openxmlformats.org/officeDocument/2006/relationships/hyperlink" Target="https://www.gandalf.com.pl/os/zamachowski-wladyslaw/" TargetMode="External"/><Relationship Id="rId18" Type="http://schemas.openxmlformats.org/officeDocument/2006/relationships/hyperlink" Target="http://www.wetgiw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ndalf.com.pl/os/mirkowska-treugutt-ewa/" TargetMode="External"/><Relationship Id="rId12" Type="http://schemas.openxmlformats.org/officeDocument/2006/relationships/hyperlink" Target="https://www.gandalf.com.pl/os/marko-worlowska-maria/" TargetMode="External"/><Relationship Id="rId17" Type="http://schemas.openxmlformats.org/officeDocument/2006/relationships/hyperlink" Target="http://www.isap.sejm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tgiw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rowny-anna/" TargetMode="External"/><Relationship Id="rId11" Type="http://schemas.openxmlformats.org/officeDocument/2006/relationships/hyperlink" Target="https://www.gandalf.com.pl/os/jurgowiak-mar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ap.sejm.gov.pl" TargetMode="External"/><Relationship Id="rId10" Type="http://schemas.openxmlformats.org/officeDocument/2006/relationships/hyperlink" Target="https://www.gandalf.com.pl/os/rowny-ann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ndalf.com.pl/os/pruszczynski-robert/" TargetMode="External"/><Relationship Id="rId14" Type="http://schemas.openxmlformats.org/officeDocument/2006/relationships/hyperlink" Target="https://www.gandalf.com.pl/os/dubert-francisz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B607BC-5965-421D-8B1B-768548F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18</cp:revision>
  <cp:lastPrinted>2019-06-11T09:19:00Z</cp:lastPrinted>
  <dcterms:created xsi:type="dcterms:W3CDTF">2019-06-11T11:00:00Z</dcterms:created>
  <dcterms:modified xsi:type="dcterms:W3CDTF">2019-08-19T16:21:00Z</dcterms:modified>
</cp:coreProperties>
</file>