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401C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20E7B7C0" wp14:editId="74810EF9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94869" w14:textId="74C11335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</w:t>
      </w:r>
      <w:r w:rsidR="00EB6BE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EB6BEF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466BE6F8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>II</w:t>
      </w:r>
      <w:r w:rsidR="00B005AD" w:rsidRPr="00D561F9">
        <w:rPr>
          <w:rFonts w:ascii="Times New Roman" w:hAnsi="Times New Roman"/>
          <w:b/>
          <w:color w:val="FF0000"/>
          <w:sz w:val="24"/>
          <w:szCs w:val="24"/>
        </w:rPr>
        <w:t>I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Technikum</w:t>
      </w:r>
    </w:p>
    <w:p w14:paraId="348897A1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280DAD">
        <w:rPr>
          <w:rFonts w:ascii="Times New Roman" w:hAnsi="Times New Roman"/>
          <w:b/>
          <w:color w:val="FF0000"/>
          <w:sz w:val="24"/>
          <w:szCs w:val="24"/>
        </w:rPr>
        <w:t xml:space="preserve">mechanizacji rolnictwa i </w:t>
      </w:r>
      <w:proofErr w:type="spellStart"/>
      <w:r w:rsidR="00280DAD">
        <w:rPr>
          <w:rFonts w:ascii="Times New Roman" w:hAnsi="Times New Roman"/>
          <w:b/>
          <w:color w:val="FF0000"/>
          <w:sz w:val="24"/>
          <w:szCs w:val="24"/>
        </w:rPr>
        <w:t>agrotroniki</w:t>
      </w:r>
      <w:proofErr w:type="spellEnd"/>
    </w:p>
    <w:p w14:paraId="772DC5AA" w14:textId="77777777" w:rsidR="006E6498" w:rsidRDefault="006E6498" w:rsidP="00D561F9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 w:firstRow="1" w:lastRow="0" w:firstColumn="1" w:lastColumn="0" w:noHBand="0" w:noVBand="1"/>
      </w:tblPr>
      <w:tblGrid>
        <w:gridCol w:w="817"/>
        <w:gridCol w:w="2977"/>
        <w:gridCol w:w="5117"/>
        <w:gridCol w:w="3529"/>
        <w:gridCol w:w="2129"/>
      </w:tblGrid>
      <w:tr w:rsidR="006E6498" w14:paraId="5BF51489" w14:textId="77777777" w:rsidTr="00164A6E">
        <w:tc>
          <w:tcPr>
            <w:tcW w:w="817" w:type="dxa"/>
            <w:vAlign w:val="center"/>
          </w:tcPr>
          <w:p w14:paraId="32050438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057F9CC2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14:paraId="0BAD6BBD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14:paraId="170ADA0D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14:paraId="165BD488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EB6BEF" w14:paraId="1E0AD2B4" w14:textId="77777777" w:rsidTr="00164A6E">
        <w:tc>
          <w:tcPr>
            <w:tcW w:w="817" w:type="dxa"/>
            <w:vAlign w:val="center"/>
          </w:tcPr>
          <w:p w14:paraId="6421AF46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B4DF2A8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14:paraId="0D3FC1F5" w14:textId="67FB78D4" w:rsidR="00EB6BEF" w:rsidRPr="00770E81" w:rsidRDefault="00EB6BEF" w:rsidP="00EB6BEF">
            <w:pPr>
              <w:pStyle w:val="Bezodstpw"/>
              <w:jc w:val="center"/>
            </w:pPr>
            <w:r>
              <w:rPr>
                <w:rFonts w:ascii="Arial" w:hAnsi="Arial" w:cs="Arial"/>
              </w:rPr>
              <w:t>Szczęśliwi, którzy żyją nadzieją</w:t>
            </w:r>
          </w:p>
        </w:tc>
        <w:tc>
          <w:tcPr>
            <w:tcW w:w="3529" w:type="dxa"/>
            <w:vAlign w:val="center"/>
          </w:tcPr>
          <w:p w14:paraId="62008D79" w14:textId="0C33876C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129" w:type="dxa"/>
            <w:vAlign w:val="center"/>
          </w:tcPr>
          <w:p w14:paraId="4A404102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EB6BEF" w14:paraId="4D50D3A8" w14:textId="77777777" w:rsidTr="00164A6E">
        <w:tc>
          <w:tcPr>
            <w:tcW w:w="817" w:type="dxa"/>
            <w:vAlign w:val="center"/>
          </w:tcPr>
          <w:p w14:paraId="2042093A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068B4A3" w14:textId="77777777" w:rsidR="00EB6BEF" w:rsidRPr="00AB5B6C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6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14:paraId="6BE69E63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14:paraId="09573F9E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kształcenia literackiego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>i kulturowego, zakres podstawowy i rozszerzony dla absolwentów szkół podstawowych</w:t>
            </w:r>
          </w:p>
        </w:tc>
        <w:tc>
          <w:tcPr>
            <w:tcW w:w="3529" w:type="dxa"/>
            <w:vAlign w:val="center"/>
          </w:tcPr>
          <w:p w14:paraId="7330496B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Małgorzata Chmiel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14:paraId="1E7D707B" w14:textId="77777777" w:rsidR="00EB6BEF" w:rsidRPr="006E6498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252B53F9" w14:textId="77777777" w:rsidTr="00164A6E">
        <w:tc>
          <w:tcPr>
            <w:tcW w:w="817" w:type="dxa"/>
            <w:vAlign w:val="center"/>
          </w:tcPr>
          <w:p w14:paraId="30D4BDF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8919E0" w14:textId="77777777" w:rsidR="00EB6BEF" w:rsidRPr="00C546A6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14:paraId="62B2A274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7A0F348C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do języka niemieckiego dla liceów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i techników</w:t>
            </w:r>
          </w:p>
        </w:tc>
        <w:tc>
          <w:tcPr>
            <w:tcW w:w="3529" w:type="dxa"/>
            <w:vAlign w:val="center"/>
          </w:tcPr>
          <w:p w14:paraId="345FDB17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129" w:type="dxa"/>
            <w:vAlign w:val="center"/>
          </w:tcPr>
          <w:p w14:paraId="5C64E17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EB6BEF" w14:paraId="4A0513CA" w14:textId="77777777" w:rsidTr="00164A6E">
        <w:tc>
          <w:tcPr>
            <w:tcW w:w="817" w:type="dxa"/>
            <w:vAlign w:val="center"/>
          </w:tcPr>
          <w:p w14:paraId="0A414FF3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A4E49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14:paraId="7EE30B83" w14:textId="2E26B0F7" w:rsidR="00EB6BEF" w:rsidRPr="00EB6BEF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Matura Prime time </w:t>
            </w:r>
            <w:proofErr w:type="spellStart"/>
            <w:r w:rsidRPr="00EB6BEF">
              <w:rPr>
                <w:rFonts w:ascii="Times New Roman" w:hAnsi="Times New Roman"/>
                <w:sz w:val="24"/>
                <w:szCs w:val="24"/>
                <w:lang w:val="en-US"/>
              </w:rPr>
              <w:t>poziom</w:t>
            </w:r>
            <w:proofErr w:type="spellEnd"/>
            <w:r w:rsidR="004214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Pre-</w:t>
            </w:r>
            <w:r w:rsidRPr="00EB6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Intermediate Matura </w:t>
            </w:r>
          </w:p>
        </w:tc>
        <w:tc>
          <w:tcPr>
            <w:tcW w:w="3529" w:type="dxa"/>
            <w:vAlign w:val="center"/>
          </w:tcPr>
          <w:p w14:paraId="673D8E6F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V. Evans J.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29" w:type="dxa"/>
            <w:vAlign w:val="center"/>
          </w:tcPr>
          <w:p w14:paraId="3F8E1D41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Expres Publishing</w:t>
            </w:r>
          </w:p>
        </w:tc>
      </w:tr>
      <w:tr w:rsidR="00EB6BEF" w14:paraId="4552CB1F" w14:textId="77777777" w:rsidTr="00164A6E">
        <w:tc>
          <w:tcPr>
            <w:tcW w:w="817" w:type="dxa"/>
            <w:vAlign w:val="center"/>
          </w:tcPr>
          <w:p w14:paraId="3FD509A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E0C46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14:paraId="4BDC8B99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14:paraId="66E44C1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14:paraId="5F48E513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Łaszkiewicz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29" w:type="dxa"/>
            <w:vAlign w:val="center"/>
          </w:tcPr>
          <w:p w14:paraId="0A89035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7E498B8A" w14:textId="77777777" w:rsidTr="00164A6E">
        <w:tc>
          <w:tcPr>
            <w:tcW w:w="817" w:type="dxa"/>
            <w:vAlign w:val="center"/>
          </w:tcPr>
          <w:p w14:paraId="144730E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2C53E2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17" w:type="dxa"/>
            <w:vAlign w:val="center"/>
          </w:tcPr>
          <w:p w14:paraId="619AB488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(kontynuacja podręcznika z kl. II)</w:t>
            </w:r>
          </w:p>
        </w:tc>
        <w:tc>
          <w:tcPr>
            <w:tcW w:w="3529" w:type="dxa"/>
            <w:vAlign w:val="center"/>
          </w:tcPr>
          <w:p w14:paraId="070C9E6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Zbigniew Makieła,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2129" w:type="dxa"/>
            <w:vAlign w:val="center"/>
          </w:tcPr>
          <w:p w14:paraId="0A2666FC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EB6BEF" w14:paraId="7BE20AA3" w14:textId="77777777" w:rsidTr="00164A6E">
        <w:tc>
          <w:tcPr>
            <w:tcW w:w="817" w:type="dxa"/>
            <w:vAlign w:val="center"/>
          </w:tcPr>
          <w:p w14:paraId="667B1D99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C2B6926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17" w:type="dxa"/>
            <w:vAlign w:val="center"/>
          </w:tcPr>
          <w:p w14:paraId="486DA63A" w14:textId="77777777" w:rsidR="00EB6BEF" w:rsidRPr="005571E2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Oblicza geografii 3. Podręcznik dla liceum ogólnokształcącego i technikum – zakres rozszerzony (dla absolwentów szkół podstawowych)</w:t>
            </w:r>
          </w:p>
        </w:tc>
        <w:tc>
          <w:tcPr>
            <w:tcW w:w="3529" w:type="dxa"/>
            <w:vAlign w:val="center"/>
          </w:tcPr>
          <w:p w14:paraId="318EED97" w14:textId="77777777" w:rsidR="00EB6BEF" w:rsidRPr="005571E2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5571E2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Pr="005571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Teresa Wieczorek,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Roman Malarz,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Tomasz Karasiewicz,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>Marek Więckowski</w:t>
            </w:r>
          </w:p>
        </w:tc>
        <w:tc>
          <w:tcPr>
            <w:tcW w:w="2129" w:type="dxa"/>
            <w:vAlign w:val="center"/>
          </w:tcPr>
          <w:p w14:paraId="533D909F" w14:textId="77777777" w:rsidR="00EB6BEF" w:rsidRPr="005571E2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040E872A" w14:textId="77777777" w:rsidTr="00164A6E">
        <w:tc>
          <w:tcPr>
            <w:tcW w:w="817" w:type="dxa"/>
            <w:vAlign w:val="center"/>
          </w:tcPr>
          <w:p w14:paraId="29BEF81E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E4155C4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14:paraId="4B8402E4" w14:textId="77777777" w:rsidR="00EB6BEF" w:rsidRPr="00412751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podręcznika: Biologia na czasie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226FB1A2" w14:textId="77777777" w:rsidR="00EB6BEF" w:rsidRPr="00390749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390749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390749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</w:tc>
        <w:tc>
          <w:tcPr>
            <w:tcW w:w="2129" w:type="dxa"/>
            <w:vAlign w:val="center"/>
          </w:tcPr>
          <w:p w14:paraId="31FE4E4C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2C21E9C1" w14:textId="77777777" w:rsidTr="00164A6E">
        <w:tc>
          <w:tcPr>
            <w:tcW w:w="817" w:type="dxa"/>
            <w:vAlign w:val="center"/>
          </w:tcPr>
          <w:p w14:paraId="3C6409A9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D36319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14:paraId="1C8D9398" w14:textId="77777777" w:rsidR="00EB6BEF" w:rsidRPr="00770E81" w:rsidRDefault="00EB6BEF" w:rsidP="00EB6BE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Dokończenie podręcznika:</w:t>
            </w:r>
          </w:p>
          <w:p w14:paraId="7E63FC11" w14:textId="77777777" w:rsidR="00EB6BEF" w:rsidRPr="00E81C05" w:rsidRDefault="00EB6BEF" w:rsidP="00EB6BE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14:paraId="5CCA0DD0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14:paraId="4E80C54B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D1DBB31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14:paraId="38A324B0" w14:textId="77777777" w:rsidR="00EB6BEF" w:rsidRPr="00770E81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65C33E44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9" w:type="dxa"/>
            <w:vAlign w:val="center"/>
          </w:tcPr>
          <w:p w14:paraId="0E3897B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51BC206F" w14:textId="77777777" w:rsidTr="00164A6E">
        <w:tc>
          <w:tcPr>
            <w:tcW w:w="817" w:type="dxa"/>
            <w:vAlign w:val="center"/>
          </w:tcPr>
          <w:p w14:paraId="2C115E84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163B9C8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14:paraId="59DB009A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14:paraId="41B2F0B5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Szkoła ponadpodstawowa.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08C924A7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14:paraId="278FC66E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6C30765A" w14:textId="77777777" w:rsidTr="00164A6E">
        <w:tc>
          <w:tcPr>
            <w:tcW w:w="817" w:type="dxa"/>
            <w:vAlign w:val="center"/>
          </w:tcPr>
          <w:p w14:paraId="39351E30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D3E570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14:paraId="6D15D6E5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Prosto do matury  2</w:t>
            </w:r>
          </w:p>
          <w:p w14:paraId="79E20DE4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14:paraId="703BEA06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Maciej Antek,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Krzysztof Belka,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Piotr Grabowski</w:t>
            </w:r>
          </w:p>
        </w:tc>
        <w:tc>
          <w:tcPr>
            <w:tcW w:w="2129" w:type="dxa"/>
            <w:vAlign w:val="center"/>
          </w:tcPr>
          <w:p w14:paraId="458DCE4F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3B54B8F8" w14:textId="77777777" w:rsidTr="00164A6E">
        <w:tc>
          <w:tcPr>
            <w:tcW w:w="817" w:type="dxa"/>
            <w:vAlign w:val="center"/>
          </w:tcPr>
          <w:p w14:paraId="1A3949BE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CEB8FE" w14:textId="77777777" w:rsidR="00EB6BEF" w:rsidRPr="005571E2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branży mechanicznej</w:t>
            </w:r>
          </w:p>
        </w:tc>
        <w:tc>
          <w:tcPr>
            <w:tcW w:w="5117" w:type="dxa"/>
            <w:vAlign w:val="center"/>
          </w:tcPr>
          <w:p w14:paraId="6F9BC03D" w14:textId="77777777" w:rsidR="00EB6BEF" w:rsidRPr="006E6498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(tylko podręcznik, bez ćwiczenia)</w:t>
            </w:r>
          </w:p>
        </w:tc>
        <w:tc>
          <w:tcPr>
            <w:tcW w:w="3529" w:type="dxa"/>
            <w:vAlign w:val="center"/>
          </w:tcPr>
          <w:p w14:paraId="452AC771" w14:textId="77777777" w:rsidR="00EB6BEF" w:rsidRPr="006E6498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2129" w:type="dxa"/>
            <w:vAlign w:val="center"/>
          </w:tcPr>
          <w:p w14:paraId="15320774" w14:textId="77777777" w:rsidR="00EB6BEF" w:rsidRPr="006E6498" w:rsidRDefault="00EB6BEF" w:rsidP="00EB6BEF">
            <w:pPr>
              <w:tabs>
                <w:tab w:val="left" w:pos="3152"/>
                <w:tab w:val="left" w:pos="3461"/>
              </w:tabs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</w:t>
            </w:r>
          </w:p>
        </w:tc>
      </w:tr>
      <w:tr w:rsidR="00EB6BEF" w14:paraId="0CA6D417" w14:textId="77777777" w:rsidTr="002C507B">
        <w:tc>
          <w:tcPr>
            <w:tcW w:w="817" w:type="dxa"/>
            <w:vAlign w:val="center"/>
          </w:tcPr>
          <w:p w14:paraId="3C48D50A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1BD65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konstrukcji maszyn</w:t>
            </w:r>
          </w:p>
        </w:tc>
        <w:tc>
          <w:tcPr>
            <w:tcW w:w="5117" w:type="dxa"/>
            <w:vAlign w:val="center"/>
          </w:tcPr>
          <w:p w14:paraId="166BA097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Podstawy konstrukcji maszyn</w:t>
            </w:r>
          </w:p>
        </w:tc>
        <w:tc>
          <w:tcPr>
            <w:tcW w:w="3529" w:type="dxa"/>
            <w:vAlign w:val="center"/>
          </w:tcPr>
          <w:p w14:paraId="39FC6C9D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Krzysztof Grzelak</w:t>
            </w:r>
          </w:p>
          <w:p w14:paraId="23DF9FE0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Janusz Telega</w:t>
            </w:r>
          </w:p>
          <w:p w14:paraId="550509DF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Janusz Torzewski</w:t>
            </w:r>
          </w:p>
        </w:tc>
        <w:tc>
          <w:tcPr>
            <w:tcW w:w="2129" w:type="dxa"/>
            <w:vAlign w:val="center"/>
          </w:tcPr>
          <w:p w14:paraId="3D58A460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</w:t>
            </w:r>
            <w:r w:rsidRPr="00C546A6">
              <w:rPr>
                <w:rFonts w:ascii="Times New Roman" w:hAnsi="Times New Roman"/>
                <w:sz w:val="24"/>
                <w:szCs w:val="24"/>
              </w:rPr>
              <w:t>iP 2012</w:t>
            </w:r>
          </w:p>
        </w:tc>
      </w:tr>
      <w:tr w:rsidR="00EB6BEF" w14:paraId="5E038179" w14:textId="77777777" w:rsidTr="008E1659">
        <w:tc>
          <w:tcPr>
            <w:tcW w:w="817" w:type="dxa"/>
            <w:vAlign w:val="center"/>
          </w:tcPr>
          <w:p w14:paraId="77232854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ACF24A4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Pojazdy rolnicze</w:t>
            </w:r>
          </w:p>
        </w:tc>
        <w:tc>
          <w:tcPr>
            <w:tcW w:w="5117" w:type="dxa"/>
            <w:vAlign w:val="center"/>
          </w:tcPr>
          <w:p w14:paraId="17BD6074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Pojazdy rolnicze</w:t>
            </w:r>
          </w:p>
        </w:tc>
        <w:tc>
          <w:tcPr>
            <w:tcW w:w="3529" w:type="dxa"/>
            <w:vAlign w:val="center"/>
          </w:tcPr>
          <w:p w14:paraId="5729F072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 xml:space="preserve">Alojzy </w:t>
            </w:r>
            <w:proofErr w:type="spellStart"/>
            <w:r w:rsidRPr="00C546A6">
              <w:rPr>
                <w:rFonts w:ascii="Times New Roman" w:hAnsi="Times New Roman"/>
                <w:sz w:val="24"/>
                <w:szCs w:val="24"/>
              </w:rPr>
              <w:t>Skrobacki</w:t>
            </w:r>
            <w:proofErr w:type="spellEnd"/>
          </w:p>
        </w:tc>
        <w:tc>
          <w:tcPr>
            <w:tcW w:w="2129" w:type="dxa"/>
            <w:vAlign w:val="center"/>
          </w:tcPr>
          <w:p w14:paraId="7EFA28FE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</w:t>
            </w:r>
            <w:r w:rsidRPr="00C546A6">
              <w:rPr>
                <w:rFonts w:ascii="Times New Roman" w:hAnsi="Times New Roman"/>
                <w:sz w:val="24"/>
                <w:szCs w:val="24"/>
              </w:rPr>
              <w:t>iP 2012</w:t>
            </w:r>
          </w:p>
        </w:tc>
      </w:tr>
      <w:tr w:rsidR="00EB6BEF" w14:paraId="1B8F9CBE" w14:textId="77777777" w:rsidTr="000166BF">
        <w:tc>
          <w:tcPr>
            <w:tcW w:w="817" w:type="dxa"/>
            <w:vAlign w:val="center"/>
          </w:tcPr>
          <w:p w14:paraId="478AD9B2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CE5A3B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Maszyny rolnicze</w:t>
            </w:r>
          </w:p>
        </w:tc>
        <w:tc>
          <w:tcPr>
            <w:tcW w:w="5117" w:type="dxa"/>
            <w:vAlign w:val="center"/>
          </w:tcPr>
          <w:p w14:paraId="6B6857BB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Mechanizacja rolnictwa. Maszyny i urządzenia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do produkcji roślinnej i zwierzęcej.</w:t>
            </w:r>
          </w:p>
        </w:tc>
        <w:tc>
          <w:tcPr>
            <w:tcW w:w="3529" w:type="dxa"/>
            <w:vAlign w:val="center"/>
          </w:tcPr>
          <w:p w14:paraId="1CFA9A05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Kuczewski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Waszkiewicz</w:t>
            </w:r>
          </w:p>
        </w:tc>
        <w:tc>
          <w:tcPr>
            <w:tcW w:w="2129" w:type="dxa"/>
            <w:vAlign w:val="center"/>
          </w:tcPr>
          <w:p w14:paraId="54F379AC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SGGW 2007</w:t>
            </w:r>
          </w:p>
        </w:tc>
      </w:tr>
      <w:tr w:rsidR="00EB6BEF" w14:paraId="57515CA4" w14:textId="77777777" w:rsidTr="000166BF">
        <w:tc>
          <w:tcPr>
            <w:tcW w:w="817" w:type="dxa"/>
            <w:vAlign w:val="center"/>
          </w:tcPr>
          <w:p w14:paraId="6F7CF605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F70538" w14:textId="77777777" w:rsidR="00EB6BEF" w:rsidRPr="005571E2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Użytkowanie i obsługa systemów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mechatronicznych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rolnictwie</w:t>
            </w:r>
          </w:p>
        </w:tc>
        <w:tc>
          <w:tcPr>
            <w:tcW w:w="5117" w:type="dxa"/>
            <w:vAlign w:val="center"/>
          </w:tcPr>
          <w:p w14:paraId="4A90024B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 xml:space="preserve">Systemy </w:t>
            </w:r>
            <w:proofErr w:type="spellStart"/>
            <w:r w:rsidRPr="00C546A6">
              <w:rPr>
                <w:rFonts w:ascii="Times New Roman" w:hAnsi="Times New Roman"/>
                <w:sz w:val="24"/>
                <w:szCs w:val="24"/>
              </w:rPr>
              <w:t>agr</w:t>
            </w:r>
            <w:r>
              <w:rPr>
                <w:rFonts w:ascii="Times New Roman" w:hAnsi="Times New Roman"/>
                <w:sz w:val="24"/>
                <w:szCs w:val="24"/>
              </w:rPr>
              <w:t>otroniczne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Podręcznik dostępny </w:t>
            </w:r>
            <w:r w:rsidRPr="00C546A6">
              <w:rPr>
                <w:rFonts w:ascii="Times New Roman" w:hAnsi="Times New Roman"/>
                <w:sz w:val="24"/>
                <w:szCs w:val="24"/>
              </w:rPr>
              <w:t>tylko w wersji elektronicznej.</w:t>
            </w:r>
          </w:p>
        </w:tc>
        <w:tc>
          <w:tcPr>
            <w:tcW w:w="3529" w:type="dxa"/>
            <w:vAlign w:val="center"/>
          </w:tcPr>
          <w:p w14:paraId="11B4E5FE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 xml:space="preserve">Adam Ekielski,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46A6">
              <w:rPr>
                <w:rFonts w:ascii="Times New Roman" w:hAnsi="Times New Roman"/>
                <w:sz w:val="24"/>
                <w:szCs w:val="24"/>
              </w:rPr>
              <w:t>Karol Wesołowski</w:t>
            </w:r>
          </w:p>
        </w:tc>
        <w:tc>
          <w:tcPr>
            <w:tcW w:w="2129" w:type="dxa"/>
            <w:vAlign w:val="center"/>
          </w:tcPr>
          <w:p w14:paraId="63E80695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A6">
              <w:rPr>
                <w:rFonts w:ascii="Times New Roman" w:hAnsi="Times New Roman"/>
                <w:sz w:val="24"/>
                <w:szCs w:val="24"/>
              </w:rPr>
              <w:t>PIGMiUR</w:t>
            </w:r>
            <w:proofErr w:type="spellEnd"/>
            <w:r w:rsidRPr="00C546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  <w:tr w:rsidR="00DA1E94" w14:paraId="0858610E" w14:textId="77777777" w:rsidTr="000166BF">
        <w:tc>
          <w:tcPr>
            <w:tcW w:w="817" w:type="dxa"/>
            <w:vAlign w:val="center"/>
          </w:tcPr>
          <w:p w14:paraId="4E0B9BAD" w14:textId="77777777" w:rsidR="00DA1E94" w:rsidRPr="00164A6E" w:rsidRDefault="00DA1E94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E6009A0" w14:textId="4F7DB775" w:rsidR="00DA1E94" w:rsidRDefault="00DA1E94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>Wychowanie do życia w rodzinie</w:t>
            </w:r>
          </w:p>
        </w:tc>
        <w:tc>
          <w:tcPr>
            <w:tcW w:w="5117" w:type="dxa"/>
            <w:vAlign w:val="center"/>
          </w:tcPr>
          <w:p w14:paraId="355E076F" w14:textId="7118B590" w:rsidR="00DA1E94" w:rsidRPr="00DA1E94" w:rsidRDefault="00DA1E94" w:rsidP="00DA1E94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bdr w:val="none" w:sz="0" w:space="0" w:color="auto" w:frame="1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>„Wędrując ku dorosłości”. Wychowanie do życia w rodzinie, Podręcznik dla uczniów klasy 3 liceum ogólnokształcącego, technikum, szkoły branżowej I stopnia</w:t>
            </w:r>
          </w:p>
        </w:tc>
        <w:tc>
          <w:tcPr>
            <w:tcW w:w="3529" w:type="dxa"/>
            <w:vAlign w:val="center"/>
          </w:tcPr>
          <w:p w14:paraId="734FEBA9" w14:textId="1E8FF494" w:rsidR="00DA1E94" w:rsidRPr="00C546A6" w:rsidRDefault="00DA1E94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 xml:space="preserve">Magdalena </w:t>
            </w:r>
            <w:proofErr w:type="spellStart"/>
            <w:r w:rsidRPr="001D02AC">
              <w:rPr>
                <w:bCs/>
                <w:color w:val="000000"/>
                <w:bdr w:val="none" w:sz="0" w:space="0" w:color="auto" w:frame="1"/>
              </w:rPr>
              <w:t>Guziak</w:t>
            </w:r>
            <w:proofErr w:type="spellEnd"/>
            <w:r w:rsidRPr="001D02AC">
              <w:rPr>
                <w:bCs/>
                <w:color w:val="000000"/>
                <w:bdr w:val="none" w:sz="0" w:space="0" w:color="auto" w:frame="1"/>
              </w:rPr>
              <w:t>-Nowak, Teresa Król</w:t>
            </w:r>
          </w:p>
        </w:tc>
        <w:tc>
          <w:tcPr>
            <w:tcW w:w="2129" w:type="dxa"/>
            <w:vAlign w:val="center"/>
          </w:tcPr>
          <w:p w14:paraId="1A5EB1FD" w14:textId="77777777" w:rsidR="00DA1E94" w:rsidRPr="001D02AC" w:rsidRDefault="00DA1E94" w:rsidP="00DA1E94">
            <w:pPr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rFonts w:ascii="Times New Roman" w:hAnsi="Times New Roman"/>
                <w:sz w:val="24"/>
                <w:szCs w:val="24"/>
              </w:rPr>
              <w:t>Wydawnictwo Rubikon</w:t>
            </w:r>
          </w:p>
          <w:p w14:paraId="5C10B764" w14:textId="77777777" w:rsidR="00DA1E94" w:rsidRPr="00C546A6" w:rsidRDefault="00DA1E94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5BE999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1D939C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5B49945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68BE7D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6093C1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91144DC" w14:textId="77777777" w:rsidR="006E6498" w:rsidRPr="00770E81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8B5534" w14:textId="77777777" w:rsidR="009878ED" w:rsidRPr="00770E81" w:rsidRDefault="009878ED">
      <w:pPr>
        <w:rPr>
          <w:rFonts w:ascii="Times New Roman" w:hAnsi="Times New Roman"/>
          <w:sz w:val="24"/>
          <w:szCs w:val="24"/>
        </w:rPr>
      </w:pPr>
    </w:p>
    <w:p w14:paraId="5A50AF50" w14:textId="77777777" w:rsidR="003546CF" w:rsidRPr="00770E81" w:rsidRDefault="003546CF">
      <w:pPr>
        <w:rPr>
          <w:rFonts w:ascii="Times New Roman" w:hAnsi="Times New Roman"/>
          <w:sz w:val="24"/>
          <w:szCs w:val="24"/>
        </w:rPr>
      </w:pPr>
    </w:p>
    <w:p w14:paraId="646280FA" w14:textId="77777777" w:rsidR="003546CF" w:rsidRDefault="003546CF">
      <w:pPr>
        <w:rPr>
          <w:rFonts w:ascii="Times New Roman" w:hAnsi="Times New Roman"/>
          <w:sz w:val="24"/>
          <w:szCs w:val="24"/>
        </w:rPr>
      </w:pPr>
    </w:p>
    <w:p w14:paraId="31FAECC2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0259A493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440B4390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7F2BD2F0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4F483A0C" w14:textId="77777777" w:rsidR="00770E81" w:rsidRPr="00770E81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770E81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8DC"/>
    <w:multiLevelType w:val="hybridMultilevel"/>
    <w:tmpl w:val="D13C8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574"/>
    <w:multiLevelType w:val="hybridMultilevel"/>
    <w:tmpl w:val="D6004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98979">
    <w:abstractNumId w:val="2"/>
  </w:num>
  <w:num w:numId="2" w16cid:durableId="2006591437">
    <w:abstractNumId w:val="1"/>
  </w:num>
  <w:num w:numId="3" w16cid:durableId="78254653">
    <w:abstractNumId w:val="4"/>
  </w:num>
  <w:num w:numId="4" w16cid:durableId="933055465">
    <w:abstractNumId w:val="3"/>
  </w:num>
  <w:num w:numId="5" w16cid:durableId="1703283475">
    <w:abstractNumId w:val="5"/>
  </w:num>
  <w:num w:numId="6" w16cid:durableId="128878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4"/>
    <w:rsid w:val="000166BF"/>
    <w:rsid w:val="00150AB3"/>
    <w:rsid w:val="00164A6E"/>
    <w:rsid w:val="001B4B00"/>
    <w:rsid w:val="00280DAD"/>
    <w:rsid w:val="00294ADF"/>
    <w:rsid w:val="003208FE"/>
    <w:rsid w:val="003546CF"/>
    <w:rsid w:val="00365C4B"/>
    <w:rsid w:val="003667F4"/>
    <w:rsid w:val="00390749"/>
    <w:rsid w:val="00412751"/>
    <w:rsid w:val="0042147B"/>
    <w:rsid w:val="005571E2"/>
    <w:rsid w:val="006E6498"/>
    <w:rsid w:val="00770E81"/>
    <w:rsid w:val="00893184"/>
    <w:rsid w:val="00975AAC"/>
    <w:rsid w:val="009878ED"/>
    <w:rsid w:val="00991A80"/>
    <w:rsid w:val="00AB5B6C"/>
    <w:rsid w:val="00B005AD"/>
    <w:rsid w:val="00B56EE0"/>
    <w:rsid w:val="00BA4614"/>
    <w:rsid w:val="00C546A6"/>
    <w:rsid w:val="00D31DCA"/>
    <w:rsid w:val="00D561F9"/>
    <w:rsid w:val="00DA1E94"/>
    <w:rsid w:val="00E81C05"/>
    <w:rsid w:val="00E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CB75"/>
  <w15:docId w15:val="{1DE18717-683D-40F3-8711-500577D8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DA1E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Marta 27248</cp:lastModifiedBy>
  <cp:revision>4</cp:revision>
  <dcterms:created xsi:type="dcterms:W3CDTF">2022-08-03T13:31:00Z</dcterms:created>
  <dcterms:modified xsi:type="dcterms:W3CDTF">2023-01-25T20:18:00Z</dcterms:modified>
</cp:coreProperties>
</file>